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A" w:rsidRDefault="007B61D8" w:rsidP="009F419C">
      <w:pPr>
        <w:pStyle w:val="Zkladntext"/>
        <w:spacing w:line="360" w:lineRule="exact"/>
        <w:jc w:val="center"/>
        <w:rPr>
          <w:b/>
          <w:color w:val="FF0000"/>
          <w:sz w:val="28"/>
        </w:rPr>
      </w:pPr>
      <w:r w:rsidRPr="007B61D8">
        <w:rPr>
          <w:b/>
          <w:color w:val="FF0000"/>
          <w:sz w:val="28"/>
        </w:rPr>
        <w:t xml:space="preserve">Vlivy jednotlivých kalkulačních položek na výslednou cenu vodného </w:t>
      </w:r>
      <w:r w:rsidR="00647B35">
        <w:rPr>
          <w:b/>
          <w:color w:val="FF0000"/>
          <w:sz w:val="28"/>
        </w:rPr>
        <w:t xml:space="preserve">a stočného </w:t>
      </w:r>
    </w:p>
    <w:p w:rsidR="007B61D8" w:rsidRDefault="007B61D8" w:rsidP="009F419C">
      <w:pPr>
        <w:pStyle w:val="Zkladntext"/>
        <w:spacing w:line="360" w:lineRule="exact"/>
        <w:jc w:val="center"/>
        <w:rPr>
          <w:b/>
          <w:color w:val="FF0000"/>
          <w:sz w:val="28"/>
        </w:rPr>
      </w:pPr>
      <w:r w:rsidRPr="007B61D8">
        <w:rPr>
          <w:b/>
          <w:color w:val="FF0000"/>
          <w:sz w:val="28"/>
        </w:rPr>
        <w:t>v</w:t>
      </w:r>
      <w:r w:rsidR="002F486D">
        <w:rPr>
          <w:b/>
          <w:color w:val="FF0000"/>
          <w:sz w:val="28"/>
        </w:rPr>
        <w:t xml:space="preserve">e Svazku </w:t>
      </w:r>
      <w:proofErr w:type="spellStart"/>
      <w:r w:rsidR="002F486D">
        <w:rPr>
          <w:b/>
          <w:color w:val="FF0000"/>
          <w:sz w:val="28"/>
        </w:rPr>
        <w:t>VaK</w:t>
      </w:r>
      <w:proofErr w:type="spellEnd"/>
      <w:r w:rsidR="002F486D">
        <w:rPr>
          <w:b/>
          <w:color w:val="FF0000"/>
          <w:sz w:val="28"/>
        </w:rPr>
        <w:t xml:space="preserve"> Blansko v roce 20</w:t>
      </w:r>
      <w:r w:rsidR="00322A4D">
        <w:rPr>
          <w:b/>
          <w:color w:val="FF0000"/>
          <w:sz w:val="28"/>
        </w:rPr>
        <w:t>2</w:t>
      </w:r>
      <w:r w:rsidR="00996A45">
        <w:rPr>
          <w:b/>
          <w:color w:val="FF0000"/>
          <w:sz w:val="28"/>
        </w:rPr>
        <w:t>1</w:t>
      </w:r>
    </w:p>
    <w:p w:rsidR="006104FA" w:rsidRPr="007B61D8" w:rsidRDefault="006104FA" w:rsidP="009F419C">
      <w:pPr>
        <w:pStyle w:val="Zkladntext"/>
        <w:spacing w:line="360" w:lineRule="exact"/>
        <w:jc w:val="center"/>
        <w:rPr>
          <w:b/>
          <w:color w:val="FF0000"/>
          <w:sz w:val="28"/>
        </w:rPr>
      </w:pPr>
    </w:p>
    <w:p w:rsidR="00B60F75" w:rsidRPr="00A872F7" w:rsidRDefault="00B60F75" w:rsidP="009F419C">
      <w:pPr>
        <w:pStyle w:val="Zkladntext"/>
        <w:numPr>
          <w:ilvl w:val="0"/>
          <w:numId w:val="5"/>
        </w:numPr>
        <w:spacing w:line="360" w:lineRule="exact"/>
        <w:rPr>
          <w:b/>
        </w:rPr>
      </w:pPr>
      <w:r w:rsidRPr="00A872F7">
        <w:rPr>
          <w:b/>
        </w:rPr>
        <w:t>ÚVOD DO PROBLEMATIKY KALKULACÍ</w:t>
      </w:r>
    </w:p>
    <w:p w:rsidR="007B61D8" w:rsidRDefault="007B61D8" w:rsidP="009F419C">
      <w:pPr>
        <w:pStyle w:val="Zkladntext"/>
        <w:spacing w:line="360" w:lineRule="exact"/>
      </w:pPr>
      <w:r>
        <w:t xml:space="preserve">Kalkulací se rozumí vyčíslení nákladů a výnosů na kalkulační jednici, kterou je </w:t>
      </w:r>
      <w:r w:rsidR="00A872F7">
        <w:t xml:space="preserve">ve </w:t>
      </w:r>
      <w:proofErr w:type="gramStart"/>
      <w:r w:rsidR="00A872F7">
        <w:t>VAS</w:t>
      </w:r>
      <w:proofErr w:type="gramEnd"/>
      <w:r w:rsidR="00A872F7">
        <w:t xml:space="preserve"> a Svazku </w:t>
      </w:r>
      <w:proofErr w:type="spellStart"/>
      <w:r w:rsidR="00A872F7">
        <w:t>VaK</w:t>
      </w:r>
      <w:proofErr w:type="spellEnd"/>
      <w:r w:rsidR="00A872F7">
        <w:t xml:space="preserve"> </w:t>
      </w:r>
      <w:r w:rsidR="00D25E82">
        <w:t xml:space="preserve">Blansko </w:t>
      </w:r>
      <w:r>
        <w:t>voda dodaná k</w:t>
      </w:r>
      <w:r w:rsidR="00B60F75">
        <w:t> </w:t>
      </w:r>
      <w:r>
        <w:t>fakturaci</w:t>
      </w:r>
      <w:r w:rsidR="00B60F75">
        <w:t xml:space="preserve"> (vodné), resp. voda odvedená k fakturaci (stočné)</w:t>
      </w:r>
      <w:r>
        <w:t>.</w:t>
      </w:r>
    </w:p>
    <w:p w:rsidR="009A7145" w:rsidRPr="009A7145" w:rsidRDefault="009A7145" w:rsidP="009F419C">
      <w:pPr>
        <w:pStyle w:val="Zkladntext"/>
        <w:spacing w:line="360" w:lineRule="exact"/>
      </w:pPr>
      <w:r>
        <w:t xml:space="preserve">Náklady se obecně dají rozdělit na náklady </w:t>
      </w:r>
      <w:r w:rsidRPr="009A7145">
        <w:rPr>
          <w:i/>
        </w:rPr>
        <w:t>přímé</w:t>
      </w:r>
      <w:r>
        <w:rPr>
          <w:i/>
        </w:rPr>
        <w:t xml:space="preserve"> </w:t>
      </w:r>
      <w:r>
        <w:t>(jednicové)</w:t>
      </w:r>
      <w:r w:rsidRPr="009A7145">
        <w:rPr>
          <w:i/>
        </w:rPr>
        <w:t xml:space="preserve"> </w:t>
      </w:r>
      <w:r>
        <w:t xml:space="preserve">a </w:t>
      </w:r>
      <w:r w:rsidRPr="009A7145">
        <w:rPr>
          <w:i/>
        </w:rPr>
        <w:t>nepřímé</w:t>
      </w:r>
      <w:r>
        <w:rPr>
          <w:i/>
        </w:rPr>
        <w:t xml:space="preserve"> </w:t>
      </w:r>
      <w:r>
        <w:t>(režijní). Přímý náklad je takový, který lze jednoznačně přiřadit na konkrétní kalkulační jednici (mzda dělníků, spotřeba elektrické energie na výrobu a dodávku pitné vody, dodavatelská oprava infrastruktury,…). Nepřímý náklad je potom ten, který takto jednoznačně definovat nelze</w:t>
      </w:r>
      <w:r w:rsidR="004E1FFF">
        <w:t>,</w:t>
      </w:r>
      <w:r>
        <w:t xml:space="preserve"> a který se kalkulace dostává procesem zvaným </w:t>
      </w:r>
      <w:r w:rsidRPr="009A7145">
        <w:rPr>
          <w:i/>
        </w:rPr>
        <w:t>rozpouštění</w:t>
      </w:r>
      <w:r>
        <w:t xml:space="preserve"> (náklady na vrcholový i střední management, obchodní a ekonomický úsek,…)</w:t>
      </w:r>
    </w:p>
    <w:p w:rsidR="00B60F75" w:rsidRDefault="007B61D8" w:rsidP="009F419C">
      <w:pPr>
        <w:pStyle w:val="Zkladntext"/>
        <w:spacing w:line="360" w:lineRule="exact"/>
      </w:pPr>
      <w:r>
        <w:t>Cena vodného a stočného spadá do kategorie</w:t>
      </w:r>
      <w:r w:rsidR="000B1D7B">
        <w:t xml:space="preserve"> </w:t>
      </w:r>
      <w:r w:rsidR="000B1D7B" w:rsidRPr="000B1D7B">
        <w:rPr>
          <w:i/>
        </w:rPr>
        <w:t>věcně usměrňovaných cen</w:t>
      </w:r>
      <w:r w:rsidR="000B1D7B">
        <w:t xml:space="preserve">. To znamená, že výslednou cenu vodného a stočného </w:t>
      </w:r>
      <w:r w:rsidR="000B1D7B" w:rsidRPr="000B1D7B">
        <w:rPr>
          <w:u w:val="single"/>
        </w:rPr>
        <w:t>nesmí</w:t>
      </w:r>
      <w:r w:rsidR="000B1D7B">
        <w:t xml:space="preserve"> ovlivnit žádné </w:t>
      </w:r>
      <w:r w:rsidR="000B1D7B" w:rsidRPr="000B1D7B">
        <w:rPr>
          <w:i/>
        </w:rPr>
        <w:t>nedaňové náklady</w:t>
      </w:r>
      <w:r w:rsidR="000B1D7B">
        <w:t xml:space="preserve"> (dary, </w:t>
      </w:r>
      <w:r w:rsidR="00BF5F1F">
        <w:t xml:space="preserve">pokuty a penále, </w:t>
      </w:r>
      <w:r w:rsidR="000B1D7B">
        <w:t xml:space="preserve">náklady </w:t>
      </w:r>
      <w:r w:rsidR="008247F4">
        <w:t>n</w:t>
      </w:r>
      <w:r w:rsidR="000B1D7B">
        <w:t xml:space="preserve">a reprezentaci, pohoštění,…) ani žádné </w:t>
      </w:r>
      <w:r w:rsidR="000B1D7B" w:rsidRPr="000B1D7B">
        <w:rPr>
          <w:i/>
        </w:rPr>
        <w:t>nekalkulovatelné náklady</w:t>
      </w:r>
      <w:r w:rsidR="000B1D7B">
        <w:t xml:space="preserve"> (odpis pohledávek,…). Dále – </w:t>
      </w:r>
      <w:r w:rsidR="000B1D7B" w:rsidRPr="00A872F7">
        <w:rPr>
          <w:i/>
        </w:rPr>
        <w:t>vnitropodnikové náklady</w:t>
      </w:r>
      <w:r w:rsidR="000B1D7B">
        <w:t xml:space="preserve"> (osobní náklady vodárenských dělníků, náklad</w:t>
      </w:r>
      <w:r w:rsidR="00BF5F1F">
        <w:t>y</w:t>
      </w:r>
      <w:r w:rsidR="000B1D7B">
        <w:t xml:space="preserve"> na dopravu a mechanizaci</w:t>
      </w:r>
      <w:r w:rsidR="00BF5F1F">
        <w:t xml:space="preserve">, náklady na laboratorní rozbory,…) </w:t>
      </w:r>
      <w:r w:rsidR="00BF5F1F" w:rsidRPr="00BF5F1F">
        <w:rPr>
          <w:u w:val="single"/>
        </w:rPr>
        <w:t>musí</w:t>
      </w:r>
      <w:r w:rsidR="00BF5F1F">
        <w:t xml:space="preserve"> do kalkulace vstupovat pouze v nákladových, tj. </w:t>
      </w:r>
      <w:r w:rsidR="00BF5F1F" w:rsidRPr="00BF5F1F">
        <w:rPr>
          <w:i/>
        </w:rPr>
        <w:t>bezziskových cenách</w:t>
      </w:r>
      <w:r w:rsidR="00BF5F1F">
        <w:t xml:space="preserve"> (nelze ocenit např. práci dělníka jinou částkou, než která mu skutečně byla vyplacena ve mzdě). </w:t>
      </w:r>
      <w:r w:rsidR="00BF5F1F" w:rsidRPr="00BE3F5B">
        <w:t xml:space="preserve">A nakonec – v kalkulaci vodného a stočného může být dosaženo maximálně </w:t>
      </w:r>
      <w:r w:rsidR="00BE3F5B" w:rsidRPr="00BE3F5B">
        <w:t xml:space="preserve">tzv. </w:t>
      </w:r>
      <w:r w:rsidR="00BF5F1F" w:rsidRPr="00BE3F5B">
        <w:rPr>
          <w:i/>
        </w:rPr>
        <w:t>přiměřeného zisku</w:t>
      </w:r>
      <w:r w:rsidR="00BF5F1F" w:rsidRPr="00BE3F5B">
        <w:t xml:space="preserve">, </w:t>
      </w:r>
      <w:r w:rsidR="00BE3F5B" w:rsidRPr="00BE3F5B">
        <w:t>který</w:t>
      </w:r>
      <w:r w:rsidR="00BE3F5B">
        <w:t xml:space="preserve"> v podmínkách naší divize dosahuje </w:t>
      </w:r>
      <w:r w:rsidR="00D4522A">
        <w:t>kolem</w:t>
      </w:r>
      <w:r w:rsidR="00BE3F5B">
        <w:t xml:space="preserve"> 3,5%.</w:t>
      </w:r>
    </w:p>
    <w:p w:rsidR="002C3CB2" w:rsidRDefault="002C3CB2" w:rsidP="009F419C">
      <w:pPr>
        <w:pStyle w:val="Zkladntext"/>
        <w:spacing w:line="360" w:lineRule="exact"/>
      </w:pPr>
    </w:p>
    <w:p w:rsidR="002C3CB2" w:rsidRPr="00A872F7" w:rsidRDefault="002C3CB2" w:rsidP="009F419C">
      <w:pPr>
        <w:pStyle w:val="Zkladntext"/>
        <w:numPr>
          <w:ilvl w:val="0"/>
          <w:numId w:val="5"/>
        </w:numPr>
        <w:spacing w:line="360" w:lineRule="exact"/>
        <w:rPr>
          <w:b/>
        </w:rPr>
      </w:pPr>
      <w:r w:rsidRPr="00A872F7">
        <w:rPr>
          <w:b/>
        </w:rPr>
        <w:t>OBJASNĚNÍ POJMŮ</w:t>
      </w:r>
    </w:p>
    <w:p w:rsidR="002C3CB2" w:rsidRDefault="002C3CB2" w:rsidP="009F419C">
      <w:pPr>
        <w:pStyle w:val="Zkladntext"/>
        <w:spacing w:line="360" w:lineRule="exact"/>
      </w:pPr>
      <w:r w:rsidRPr="002C3CB2">
        <w:rPr>
          <w:i/>
        </w:rPr>
        <w:t>Voda dodaná k fakturaci</w:t>
      </w:r>
      <w:r>
        <w:t xml:space="preserve"> (vodné) – množství vody dodané (nikoliv fakturované) do odběrného místa za období od </w:t>
      </w:r>
      <w:proofErr w:type="gramStart"/>
      <w:r>
        <w:t>1.1. do</w:t>
      </w:r>
      <w:proofErr w:type="gramEnd"/>
      <w:r>
        <w:t xml:space="preserve"> 31.12. </w:t>
      </w:r>
      <w:r w:rsidR="00E833D7">
        <w:t>daného roku</w:t>
      </w:r>
      <w:r w:rsidR="004E1FFF">
        <w:t>.</w:t>
      </w:r>
    </w:p>
    <w:p w:rsidR="002C3CB2" w:rsidRDefault="002C3CB2" w:rsidP="009F419C">
      <w:pPr>
        <w:pStyle w:val="Zkladntext"/>
        <w:spacing w:line="360" w:lineRule="exact"/>
      </w:pPr>
      <w:r w:rsidRPr="002C3CB2">
        <w:rPr>
          <w:i/>
        </w:rPr>
        <w:t>Voda odvedená k fakturaci</w:t>
      </w:r>
      <w:r>
        <w:t xml:space="preserve"> (stočné) – množství vody odvedené (nikoliv fakturované) z odběrného místa za období od </w:t>
      </w:r>
      <w:proofErr w:type="gramStart"/>
      <w:r>
        <w:t>1.1. do</w:t>
      </w:r>
      <w:proofErr w:type="gramEnd"/>
      <w:r>
        <w:t xml:space="preserve"> 31.12. </w:t>
      </w:r>
      <w:r w:rsidR="00E833D7">
        <w:t>daného roku</w:t>
      </w:r>
      <w:r w:rsidR="004E1FFF">
        <w:t>.</w:t>
      </w:r>
    </w:p>
    <w:p w:rsidR="002C3CB2" w:rsidRDefault="002C3CB2" w:rsidP="009F419C">
      <w:pPr>
        <w:pStyle w:val="Zkladntext"/>
        <w:spacing w:line="360" w:lineRule="exact"/>
      </w:pPr>
      <w:r w:rsidRPr="002C3CB2">
        <w:rPr>
          <w:i/>
        </w:rPr>
        <w:t>Nákladová cena</w:t>
      </w:r>
      <w:r>
        <w:t xml:space="preserve"> – cena bez zisku, tj. cena, za kterou skutečně stojí „vyrobit a dodat“ nebo „odvést a vyčistit“ 1m</w:t>
      </w:r>
      <w:r>
        <w:rPr>
          <w:vertAlign w:val="superscript"/>
        </w:rPr>
        <w:t>3</w:t>
      </w:r>
      <w:r>
        <w:t xml:space="preserve"> vodného, resp. stočného. Vypočte se jako podíl celkových nákladů a celkového objemu vody dodané/odvedené k fakturaci.</w:t>
      </w:r>
    </w:p>
    <w:p w:rsidR="002C3CB2" w:rsidRDefault="002C3CB2" w:rsidP="009F419C">
      <w:pPr>
        <w:pStyle w:val="Zkladntext"/>
        <w:spacing w:line="360" w:lineRule="exact"/>
      </w:pPr>
      <w:r>
        <w:rPr>
          <w:i/>
        </w:rPr>
        <w:t>Prodejní cena</w:t>
      </w:r>
      <w:r>
        <w:t xml:space="preserve"> </w:t>
      </w:r>
      <w:r w:rsidR="00647B35">
        <w:t>–</w:t>
      </w:r>
      <w:r>
        <w:t xml:space="preserve"> </w:t>
      </w:r>
      <w:r w:rsidR="00647B35">
        <w:t>cena vč. zisku, za kterou je prodávána konečnému zákazníkovi. Uvedena je vždy cena bez DPH</w:t>
      </w:r>
      <w:r w:rsidR="005E7E99">
        <w:t xml:space="preserve"> (</w:t>
      </w:r>
      <w:r w:rsidR="00647B35">
        <w:t>o kterou b</w:t>
      </w:r>
      <w:r w:rsidR="005E7E99">
        <w:t>ude</w:t>
      </w:r>
      <w:r w:rsidR="00647B35">
        <w:t xml:space="preserve"> cena pro neplátce daně</w:t>
      </w:r>
      <w:r w:rsidR="008247F4">
        <w:t xml:space="preserve"> </w:t>
      </w:r>
      <w:r w:rsidR="00E91234">
        <w:t xml:space="preserve">- </w:t>
      </w:r>
      <w:r w:rsidR="005E7E99">
        <w:t xml:space="preserve">v příštím roce </w:t>
      </w:r>
      <w:r w:rsidR="00AE1C11">
        <w:t xml:space="preserve">do </w:t>
      </w:r>
      <w:proofErr w:type="gramStart"/>
      <w:r w:rsidR="00AE1C11">
        <w:t>30.4</w:t>
      </w:r>
      <w:proofErr w:type="gramEnd"/>
      <w:r w:rsidR="00AE1C11">
        <w:t xml:space="preserve">. </w:t>
      </w:r>
      <w:r w:rsidR="005E7E99">
        <w:t>o 1</w:t>
      </w:r>
      <w:r w:rsidR="004E1FFF">
        <w:t>5</w:t>
      </w:r>
      <w:r w:rsidR="005E7E99">
        <w:t xml:space="preserve">% </w:t>
      </w:r>
      <w:r w:rsidR="00E91234">
        <w:t xml:space="preserve">- </w:t>
      </w:r>
      <w:r w:rsidR="00647B35">
        <w:t>vyšší</w:t>
      </w:r>
      <w:r w:rsidR="00AE1C11">
        <w:t>, po 1.5. „jen“ o 10%)</w:t>
      </w:r>
      <w:r w:rsidR="005E7E99">
        <w:t>.</w:t>
      </w:r>
    </w:p>
    <w:p w:rsidR="006104FA" w:rsidRPr="002C3CB2" w:rsidRDefault="006104FA" w:rsidP="009F419C">
      <w:pPr>
        <w:pStyle w:val="Zkladntext"/>
        <w:spacing w:line="360" w:lineRule="exact"/>
      </w:pPr>
    </w:p>
    <w:p w:rsidR="007B61D8" w:rsidRPr="00A872F7" w:rsidRDefault="00B60F75" w:rsidP="009F419C">
      <w:pPr>
        <w:pStyle w:val="Zkladntext"/>
        <w:numPr>
          <w:ilvl w:val="0"/>
          <w:numId w:val="5"/>
        </w:numPr>
        <w:spacing w:line="360" w:lineRule="exact"/>
        <w:rPr>
          <w:b/>
        </w:rPr>
      </w:pPr>
      <w:r w:rsidRPr="00A872F7">
        <w:rPr>
          <w:b/>
        </w:rPr>
        <w:t xml:space="preserve">KALKULAČNÍ POLOŽKY </w:t>
      </w:r>
      <w:r w:rsidR="001133DA" w:rsidRPr="00F14142">
        <w:rPr>
          <w:b/>
          <w:u w:val="single"/>
        </w:rPr>
        <w:t>VODN</w:t>
      </w:r>
      <w:r w:rsidR="001133DA" w:rsidRPr="00FD55D3">
        <w:rPr>
          <w:b/>
          <w:u w:val="single"/>
        </w:rPr>
        <w:t>ÉHO</w:t>
      </w:r>
      <w:r w:rsidR="001133DA" w:rsidRPr="00A872F7">
        <w:rPr>
          <w:b/>
        </w:rPr>
        <w:t xml:space="preserve"> A JEJICH</w:t>
      </w:r>
      <w:r w:rsidRPr="00A872F7">
        <w:rPr>
          <w:b/>
        </w:rPr>
        <w:t xml:space="preserve"> VLIV NA CENU</w:t>
      </w:r>
    </w:p>
    <w:p w:rsidR="007B6414" w:rsidRDefault="0058184F" w:rsidP="009F419C">
      <w:pPr>
        <w:pStyle w:val="Zkladntext"/>
        <w:spacing w:line="360" w:lineRule="exact"/>
      </w:pPr>
      <w:r>
        <w:t>Pro rok 20</w:t>
      </w:r>
      <w:r w:rsidR="00AE1C11">
        <w:t>2</w:t>
      </w:r>
      <w:r w:rsidR="00996A45">
        <w:t>1</w:t>
      </w:r>
      <w:r w:rsidR="00B60F75">
        <w:t xml:space="preserve"> je kalkulováno s náklady </w:t>
      </w:r>
      <w:r w:rsidR="00532385">
        <w:t>1</w:t>
      </w:r>
      <w:r w:rsidR="00A04528">
        <w:t>40</w:t>
      </w:r>
      <w:r w:rsidR="00AE1C11">
        <w:t>.</w:t>
      </w:r>
      <w:r w:rsidR="00A04528">
        <w:t>084,7</w:t>
      </w:r>
      <w:r w:rsidR="00FD55D3">
        <w:t xml:space="preserve"> </w:t>
      </w:r>
      <w:r w:rsidR="00B60F75">
        <w:t xml:space="preserve">tis. Kč, plánovaným množstvím vody dodané k fakturaci ve výši </w:t>
      </w:r>
      <w:r w:rsidR="00A86463">
        <w:t>2.9</w:t>
      </w:r>
      <w:r w:rsidR="00413410">
        <w:t>50</w:t>
      </w:r>
      <w:r w:rsidR="00B60F75">
        <w:t xml:space="preserve"> tis. m</w:t>
      </w:r>
      <w:r w:rsidR="00B60F75">
        <w:rPr>
          <w:vertAlign w:val="superscript"/>
        </w:rPr>
        <w:t>3</w:t>
      </w:r>
      <w:r w:rsidR="00BA5880">
        <w:t>,</w:t>
      </w:r>
      <w:r w:rsidR="002C3CB2">
        <w:t xml:space="preserve"> </w:t>
      </w:r>
      <w:r w:rsidR="007B6414">
        <w:t xml:space="preserve">nákladovou cenou vodného ve výši </w:t>
      </w:r>
      <w:r w:rsidR="00532385">
        <w:t>4</w:t>
      </w:r>
      <w:r w:rsidR="00A04528">
        <w:t>7,49</w:t>
      </w:r>
      <w:r w:rsidR="007B6414">
        <w:t xml:space="preserve"> Kč/m</w:t>
      </w:r>
      <w:r w:rsidR="007B6414">
        <w:rPr>
          <w:vertAlign w:val="superscript"/>
        </w:rPr>
        <w:t>3</w:t>
      </w:r>
      <w:r w:rsidR="007B6414">
        <w:t xml:space="preserve">, prodejní cenou vodného ve výši </w:t>
      </w:r>
      <w:r w:rsidR="00532385">
        <w:t>4</w:t>
      </w:r>
      <w:r w:rsidR="00A04528">
        <w:t>9,10</w:t>
      </w:r>
      <w:r w:rsidR="007B6414">
        <w:t xml:space="preserve"> Kč/m</w:t>
      </w:r>
      <w:r w:rsidR="007B6414">
        <w:rPr>
          <w:vertAlign w:val="superscript"/>
        </w:rPr>
        <w:t>3</w:t>
      </w:r>
      <w:r w:rsidR="007B6414">
        <w:t xml:space="preserve"> a dosaženým ziskem ve výši </w:t>
      </w:r>
      <w:r w:rsidR="00532385">
        <w:t>4.</w:t>
      </w:r>
      <w:r w:rsidR="00A04528">
        <w:t>760,3</w:t>
      </w:r>
      <w:r w:rsidR="007B6414">
        <w:t xml:space="preserve"> tis. Kč</w:t>
      </w:r>
      <w:r w:rsidR="00BE3D5A">
        <w:t>, resp.</w:t>
      </w:r>
      <w:r w:rsidR="009F419C">
        <w:t xml:space="preserve"> </w:t>
      </w:r>
      <w:r w:rsidR="005E5BEF">
        <w:t>1,</w:t>
      </w:r>
      <w:r w:rsidR="00A04528">
        <w:t>61</w:t>
      </w:r>
      <w:r w:rsidR="00BE3D5A">
        <w:t xml:space="preserve"> Kč/m</w:t>
      </w:r>
      <w:r w:rsidR="00BE3D5A">
        <w:rPr>
          <w:vertAlign w:val="superscript"/>
        </w:rPr>
        <w:t>3</w:t>
      </w:r>
      <w:r w:rsidR="007B6414">
        <w:t xml:space="preserve"> (tj. </w:t>
      </w:r>
      <w:r w:rsidR="00B16F95">
        <w:t>3</w:t>
      </w:r>
      <w:r w:rsidR="000E0F6B">
        <w:t>,</w:t>
      </w:r>
      <w:r w:rsidR="00AE1C11">
        <w:t>40</w:t>
      </w:r>
      <w:r w:rsidR="007B6414">
        <w:t>%)</w:t>
      </w:r>
      <w:r w:rsidR="00BE3D5A">
        <w:t>.</w:t>
      </w:r>
    </w:p>
    <w:p w:rsidR="002A4D97" w:rsidRDefault="002A4D97" w:rsidP="009F419C">
      <w:pPr>
        <w:pStyle w:val="Zkladntext"/>
        <w:spacing w:line="360" w:lineRule="exact"/>
      </w:pPr>
    </w:p>
    <w:p w:rsidR="002A4D97" w:rsidRDefault="002A4D97" w:rsidP="009F419C">
      <w:pPr>
        <w:pStyle w:val="Zkladntext"/>
        <w:spacing w:line="360" w:lineRule="exact"/>
      </w:pPr>
    </w:p>
    <w:p w:rsidR="00B60F75" w:rsidRPr="004C1E94" w:rsidRDefault="00B60F75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Přímý materiál</w:t>
      </w:r>
      <w:r w:rsidR="004C1E94">
        <w:t xml:space="preserve"> – náklad přímý</w:t>
      </w:r>
    </w:p>
    <w:p w:rsidR="004C1E94" w:rsidRPr="00B16F95" w:rsidRDefault="004C1E94" w:rsidP="009F419C">
      <w:pPr>
        <w:pStyle w:val="Zkladntext"/>
        <w:spacing w:line="360" w:lineRule="exact"/>
      </w:pPr>
      <w:r w:rsidRPr="00B16F95">
        <w:t>Patří sem:</w:t>
      </w:r>
    </w:p>
    <w:p w:rsidR="007B61D8" w:rsidRDefault="007B61D8" w:rsidP="009F419C">
      <w:pPr>
        <w:pStyle w:val="Zkladntext"/>
        <w:numPr>
          <w:ilvl w:val="0"/>
          <w:numId w:val="2"/>
        </w:numPr>
        <w:spacing w:line="360" w:lineRule="exact"/>
        <w:rPr>
          <w:b/>
          <w:bCs/>
        </w:rPr>
      </w:pPr>
      <w:r w:rsidRPr="00B16F95">
        <w:t>chemikálie</w:t>
      </w:r>
      <w:r w:rsidRPr="004C1E94">
        <w:t xml:space="preserve"> – chemikálie na úpravu pitných </w:t>
      </w:r>
      <w:r w:rsidR="00830FCC">
        <w:t xml:space="preserve">vod </w:t>
      </w:r>
      <w:r w:rsidRPr="004C1E94">
        <w:t>(</w:t>
      </w:r>
      <w:r w:rsidR="00ED2965">
        <w:t xml:space="preserve">zejména </w:t>
      </w:r>
      <w:r w:rsidRPr="004C1E94">
        <w:t xml:space="preserve">chlornan sodný, plynný chlor) </w:t>
      </w:r>
    </w:p>
    <w:p w:rsidR="007B61D8" w:rsidRDefault="007B61D8" w:rsidP="009F419C">
      <w:pPr>
        <w:pStyle w:val="Zkladntext"/>
        <w:numPr>
          <w:ilvl w:val="0"/>
          <w:numId w:val="2"/>
        </w:numPr>
        <w:spacing w:line="360" w:lineRule="exact"/>
      </w:pPr>
      <w:r>
        <w:t>surová voda – poplatky placené povodí Moravy za odebranou neupr</w:t>
      </w:r>
      <w:r w:rsidR="00830FCC">
        <w:t>avenou vodu z nadzemních zdrojů (v současné době VAS, divize Boskovice nevyužívá těchto zdrojů)</w:t>
      </w:r>
    </w:p>
    <w:p w:rsidR="007B61D8" w:rsidRDefault="007B61D8" w:rsidP="009F419C">
      <w:pPr>
        <w:pStyle w:val="Zkladntext"/>
        <w:numPr>
          <w:ilvl w:val="0"/>
          <w:numId w:val="2"/>
        </w:numPr>
        <w:spacing w:line="360" w:lineRule="exact"/>
      </w:pPr>
      <w:r>
        <w:t>podzemní voda – poplatky odváděné státu za vyrobenou vodu z podzemních zdrojů</w:t>
      </w:r>
      <w:r w:rsidR="00830FCC">
        <w:t xml:space="preserve"> (v současné době kryjí 100% vody vyrobené, poplatek se aktuálně platí ve výši 2,-</w:t>
      </w:r>
      <w:r w:rsidR="000E0F6B">
        <w:t xml:space="preserve"> </w:t>
      </w:r>
      <w:r w:rsidR="00830FCC">
        <w:t>Kč/m</w:t>
      </w:r>
      <w:r w:rsidR="00830FCC">
        <w:rPr>
          <w:vertAlign w:val="superscript"/>
        </w:rPr>
        <w:t>3</w:t>
      </w:r>
      <w:r w:rsidR="00830FCC">
        <w:t xml:space="preserve"> vyrobené vody)</w:t>
      </w:r>
    </w:p>
    <w:p w:rsidR="007B61D8" w:rsidRPr="00895A11" w:rsidRDefault="007B61D8" w:rsidP="009F419C">
      <w:pPr>
        <w:pStyle w:val="Zkladntext"/>
        <w:numPr>
          <w:ilvl w:val="0"/>
          <w:numId w:val="2"/>
        </w:numPr>
        <w:spacing w:line="360" w:lineRule="exact"/>
        <w:rPr>
          <w:szCs w:val="24"/>
        </w:rPr>
      </w:pPr>
      <w:r w:rsidRPr="00895A11">
        <w:rPr>
          <w:szCs w:val="24"/>
        </w:rPr>
        <w:t>převzatá voda – voda upravená a nakoupená od cizích subjektů</w:t>
      </w:r>
      <w:r w:rsidR="00830FCC" w:rsidRPr="00895A11">
        <w:rPr>
          <w:szCs w:val="24"/>
        </w:rPr>
        <w:t xml:space="preserve"> (v současné době pravidelně pouze společný vodovod Malá Lhota – </w:t>
      </w:r>
      <w:proofErr w:type="spellStart"/>
      <w:r w:rsidR="00830FCC" w:rsidRPr="00895A11">
        <w:rPr>
          <w:szCs w:val="24"/>
        </w:rPr>
        <w:t>Lubě</w:t>
      </w:r>
      <w:proofErr w:type="spellEnd"/>
      <w:r w:rsidR="00830FCC" w:rsidRPr="00895A11">
        <w:rPr>
          <w:szCs w:val="24"/>
        </w:rPr>
        <w:t xml:space="preserve">) </w:t>
      </w:r>
    </w:p>
    <w:p w:rsidR="003832DC" w:rsidRPr="00895A11" w:rsidRDefault="003832DC" w:rsidP="00B97EFB">
      <w:pPr>
        <w:jc w:val="both"/>
        <w:rPr>
          <w:b/>
          <w:sz w:val="24"/>
          <w:szCs w:val="24"/>
        </w:rPr>
      </w:pPr>
      <w:r w:rsidRPr="00895A11">
        <w:rPr>
          <w:sz w:val="24"/>
          <w:szCs w:val="24"/>
        </w:rPr>
        <w:t>Celkové plánované náklady na t</w:t>
      </w:r>
      <w:r w:rsidR="00AB54A9" w:rsidRPr="00895A11">
        <w:rPr>
          <w:sz w:val="24"/>
          <w:szCs w:val="24"/>
        </w:rPr>
        <w:t>y</w:t>
      </w:r>
      <w:r w:rsidRPr="00895A11">
        <w:rPr>
          <w:sz w:val="24"/>
          <w:szCs w:val="24"/>
        </w:rPr>
        <w:t>to kalkulační položk</w:t>
      </w:r>
      <w:r w:rsidR="00AB54A9" w:rsidRPr="00895A11">
        <w:rPr>
          <w:sz w:val="24"/>
          <w:szCs w:val="24"/>
        </w:rPr>
        <w:t>y</w:t>
      </w:r>
      <w:r w:rsidRPr="00895A11">
        <w:rPr>
          <w:sz w:val="24"/>
          <w:szCs w:val="24"/>
        </w:rPr>
        <w:t xml:space="preserve"> činí </w:t>
      </w:r>
      <w:r w:rsidR="00532385">
        <w:rPr>
          <w:sz w:val="24"/>
          <w:szCs w:val="24"/>
        </w:rPr>
        <w:t>9.</w:t>
      </w:r>
      <w:r w:rsidR="00A04528">
        <w:rPr>
          <w:sz w:val="24"/>
          <w:szCs w:val="24"/>
        </w:rPr>
        <w:t>3</w:t>
      </w:r>
      <w:r w:rsidR="00ED2965">
        <w:rPr>
          <w:sz w:val="24"/>
          <w:szCs w:val="24"/>
        </w:rPr>
        <w:t>00</w:t>
      </w:r>
      <w:r w:rsidRPr="00895A11">
        <w:rPr>
          <w:sz w:val="24"/>
          <w:szCs w:val="24"/>
        </w:rPr>
        <w:t xml:space="preserve"> tis. Kč (tj. </w:t>
      </w:r>
      <w:r w:rsidR="00AE1C11">
        <w:rPr>
          <w:rFonts w:eastAsia="Times New Roman"/>
          <w:b/>
          <w:sz w:val="24"/>
          <w:szCs w:val="24"/>
          <w:lang w:eastAsia="cs-CZ"/>
        </w:rPr>
        <w:t>6,</w:t>
      </w:r>
      <w:r w:rsidR="00A04528">
        <w:rPr>
          <w:rFonts w:eastAsia="Times New Roman"/>
          <w:b/>
          <w:sz w:val="24"/>
          <w:szCs w:val="24"/>
          <w:lang w:eastAsia="cs-CZ"/>
        </w:rPr>
        <w:t>64</w:t>
      </w:r>
      <w:r w:rsidR="00B4078C" w:rsidRPr="00895A11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B97EFB" w:rsidRPr="00895A11">
        <w:rPr>
          <w:rFonts w:eastAsia="Times New Roman"/>
          <w:b/>
          <w:sz w:val="24"/>
          <w:szCs w:val="24"/>
          <w:lang w:eastAsia="cs-CZ"/>
        </w:rPr>
        <w:t>%</w:t>
      </w:r>
      <w:r w:rsidR="00B97EFB" w:rsidRPr="00895A11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Pr="00895A11">
        <w:rPr>
          <w:sz w:val="24"/>
          <w:szCs w:val="24"/>
        </w:rPr>
        <w:t xml:space="preserve">celkových nákladů), což činí </w:t>
      </w:r>
      <w:r w:rsidR="00532385">
        <w:rPr>
          <w:b/>
          <w:sz w:val="24"/>
          <w:szCs w:val="24"/>
        </w:rPr>
        <w:t>3,1</w:t>
      </w:r>
      <w:r w:rsidR="00A04528">
        <w:rPr>
          <w:b/>
          <w:sz w:val="24"/>
          <w:szCs w:val="24"/>
        </w:rPr>
        <w:t>5</w:t>
      </w:r>
      <w:r w:rsidRPr="00895A11">
        <w:rPr>
          <w:b/>
          <w:sz w:val="24"/>
          <w:szCs w:val="24"/>
        </w:rPr>
        <w:t xml:space="preserve"> Kč/m</w:t>
      </w:r>
      <w:r w:rsidRPr="00895A11">
        <w:rPr>
          <w:b/>
          <w:sz w:val="24"/>
          <w:szCs w:val="24"/>
          <w:vertAlign w:val="superscript"/>
        </w:rPr>
        <w:t>3</w:t>
      </w:r>
      <w:r w:rsidRPr="00895A11">
        <w:rPr>
          <w:sz w:val="24"/>
          <w:szCs w:val="24"/>
        </w:rPr>
        <w:t xml:space="preserve"> z nákladové ceny.</w:t>
      </w:r>
    </w:p>
    <w:p w:rsidR="00042F66" w:rsidRDefault="00042F66" w:rsidP="009F419C">
      <w:pPr>
        <w:pStyle w:val="Zkladntext"/>
        <w:spacing w:line="360" w:lineRule="exact"/>
      </w:pPr>
    </w:p>
    <w:p w:rsidR="00042F66" w:rsidRPr="003832DC" w:rsidRDefault="00042F66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 w:rsidRPr="00A4032A">
        <w:rPr>
          <w:b/>
        </w:rPr>
        <w:t>Přímé mzdy</w:t>
      </w:r>
      <w:r w:rsidR="003832DC" w:rsidRPr="00A4032A">
        <w:rPr>
          <w:b/>
        </w:rPr>
        <w:t xml:space="preserve"> a pojištění</w:t>
      </w:r>
      <w:r w:rsidR="003832DC">
        <w:t xml:space="preserve"> – náklad přímý</w:t>
      </w:r>
    </w:p>
    <w:p w:rsidR="003832DC" w:rsidRDefault="003832DC" w:rsidP="009F419C">
      <w:pPr>
        <w:pStyle w:val="Zkladntext"/>
        <w:spacing w:line="360" w:lineRule="exact"/>
      </w:pPr>
      <w:r>
        <w:t xml:space="preserve">Jedná se o </w:t>
      </w:r>
      <w:r w:rsidR="007B61D8">
        <w:t>mzdu</w:t>
      </w:r>
      <w:r>
        <w:t>, sociální a zdravotní pojištění</w:t>
      </w:r>
      <w:r w:rsidR="007B61D8">
        <w:t xml:space="preserve"> „vodáků“, kteří </w:t>
      </w:r>
      <w:r>
        <w:t xml:space="preserve">se podílí na provozování a údržbě infrastrukturního majetku </w:t>
      </w:r>
      <w:r w:rsidR="001133DA">
        <w:t xml:space="preserve">pouze </w:t>
      </w:r>
      <w:r>
        <w:t>v té či oné jedné konkrétní obci.</w:t>
      </w:r>
    </w:p>
    <w:p w:rsidR="003832DC" w:rsidRPr="005E7B98" w:rsidRDefault="003832DC" w:rsidP="009F419C">
      <w:pPr>
        <w:pStyle w:val="Zkladntext"/>
        <w:spacing w:line="360" w:lineRule="exact"/>
      </w:pPr>
      <w:r w:rsidRPr="005E7B98">
        <w:t xml:space="preserve">Celkové plánované náklady na tuto kalkulační položku činí </w:t>
      </w:r>
      <w:r w:rsidR="004045AA">
        <w:t>1.</w:t>
      </w:r>
      <w:r w:rsidR="009B00BD">
        <w:t>820</w:t>
      </w:r>
      <w:r w:rsidRPr="005E7B98">
        <w:t xml:space="preserve"> tis. Kč (tj. </w:t>
      </w:r>
      <w:r w:rsidR="009D7588" w:rsidRPr="005E7B98">
        <w:rPr>
          <w:b/>
        </w:rPr>
        <w:t>1,</w:t>
      </w:r>
      <w:r w:rsidR="00E72278">
        <w:rPr>
          <w:b/>
        </w:rPr>
        <w:t>3</w:t>
      </w:r>
      <w:r w:rsidR="009B00BD">
        <w:rPr>
          <w:b/>
        </w:rPr>
        <w:t>0</w:t>
      </w:r>
      <w:r w:rsidRPr="005E7B98">
        <w:rPr>
          <w:b/>
        </w:rPr>
        <w:t>%</w:t>
      </w:r>
      <w:r w:rsidRPr="005E7B98">
        <w:t xml:space="preserve"> celkových nákladů), což činí </w:t>
      </w:r>
      <w:r w:rsidR="00D00C62">
        <w:rPr>
          <w:b/>
        </w:rPr>
        <w:t>0,</w:t>
      </w:r>
      <w:r w:rsidR="00E72278">
        <w:rPr>
          <w:b/>
        </w:rPr>
        <w:t>6</w:t>
      </w:r>
      <w:r w:rsidR="009B00BD">
        <w:rPr>
          <w:b/>
        </w:rPr>
        <w:t>0</w:t>
      </w:r>
      <w:r w:rsidRPr="005E7B98">
        <w:rPr>
          <w:b/>
        </w:rPr>
        <w:t xml:space="preserve"> Kč/m</w:t>
      </w:r>
      <w:r w:rsidRPr="005E7B98">
        <w:rPr>
          <w:b/>
          <w:vertAlign w:val="superscript"/>
        </w:rPr>
        <w:t>3</w:t>
      </w:r>
      <w:r w:rsidRPr="005E7B98">
        <w:t xml:space="preserve"> z nákladové ceny.</w:t>
      </w:r>
    </w:p>
    <w:p w:rsidR="007B61D8" w:rsidRDefault="007B61D8" w:rsidP="009F419C">
      <w:pPr>
        <w:pStyle w:val="Zkladntext"/>
        <w:spacing w:line="360" w:lineRule="exact"/>
      </w:pPr>
    </w:p>
    <w:p w:rsidR="005E7E99" w:rsidRPr="005E7E99" w:rsidRDefault="003832DC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 xml:space="preserve">Nájemné infrastruktury </w:t>
      </w:r>
      <w:r w:rsidR="005E7E99">
        <w:rPr>
          <w:b/>
        </w:rPr>
        <w:t>-</w:t>
      </w:r>
      <w:r>
        <w:t xml:space="preserve"> náklad přímý</w:t>
      </w:r>
    </w:p>
    <w:p w:rsidR="003832DC" w:rsidRDefault="003832DC" w:rsidP="009F419C">
      <w:pPr>
        <w:pStyle w:val="Zkladntext"/>
        <w:spacing w:line="360" w:lineRule="exact"/>
      </w:pPr>
      <w:r>
        <w:t>Jde</w:t>
      </w:r>
      <w:r w:rsidR="007B61D8">
        <w:t xml:space="preserve"> </w:t>
      </w:r>
      <w:r>
        <w:t xml:space="preserve">o </w:t>
      </w:r>
      <w:r w:rsidR="007B61D8">
        <w:t>platb</w:t>
      </w:r>
      <w:r>
        <w:t>u</w:t>
      </w:r>
      <w:r w:rsidR="007B61D8">
        <w:t xml:space="preserve"> </w:t>
      </w:r>
      <w:r>
        <w:t>zaplacenou nájemcem (VAS) Svazku VaK za provozování vodohospodářské infrastruktury.</w:t>
      </w:r>
    </w:p>
    <w:p w:rsidR="003832DC" w:rsidRDefault="003832DC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D00C62">
        <w:t>2</w:t>
      </w:r>
      <w:r w:rsidR="009B00BD">
        <w:t>8,444,7</w:t>
      </w:r>
      <w:r w:rsidR="00D00C62">
        <w:t xml:space="preserve"> </w:t>
      </w:r>
      <w:r>
        <w:t xml:space="preserve">tis. Kč (tj. </w:t>
      </w:r>
      <w:r w:rsidR="009B00BD">
        <w:rPr>
          <w:b/>
        </w:rPr>
        <w:t>20,31</w:t>
      </w:r>
      <w:r w:rsidRPr="00042F66">
        <w:rPr>
          <w:b/>
        </w:rPr>
        <w:t>%</w:t>
      </w:r>
      <w:r>
        <w:t xml:space="preserve"> celkových nákladů), což činí </w:t>
      </w:r>
      <w:r w:rsidR="009B00BD">
        <w:rPr>
          <w:b/>
        </w:rPr>
        <w:t>9,64</w:t>
      </w:r>
      <w:r w:rsidR="00B97EFB">
        <w:rPr>
          <w:b/>
        </w:rPr>
        <w:t xml:space="preserve"> K</w:t>
      </w:r>
      <w:r w:rsidRPr="00042F66">
        <w:rPr>
          <w:b/>
        </w:rPr>
        <w:t>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6104FA" w:rsidRDefault="006104FA" w:rsidP="009F419C">
      <w:pPr>
        <w:pStyle w:val="Zkladntext"/>
        <w:spacing w:line="360" w:lineRule="exact"/>
      </w:pPr>
    </w:p>
    <w:p w:rsidR="003C7AD8" w:rsidRPr="003C7AD8" w:rsidRDefault="003C7AD8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Dodavatelská oprava a údržba infrastruktury</w:t>
      </w:r>
      <w:r>
        <w:t xml:space="preserve"> – náklad přímý</w:t>
      </w:r>
    </w:p>
    <w:p w:rsidR="003C7AD8" w:rsidRDefault="001133DA" w:rsidP="009F419C">
      <w:pPr>
        <w:pStyle w:val="Zkladntext"/>
        <w:spacing w:line="360" w:lineRule="exact"/>
      </w:pPr>
      <w:r>
        <w:t>Náklady na externí (dodavatelskou) opravu a údržbu infrastruktury, vč. opravy a údržby čerpadel.</w:t>
      </w:r>
    </w:p>
    <w:p w:rsidR="001133DA" w:rsidRDefault="001133DA" w:rsidP="009F419C">
      <w:pPr>
        <w:pStyle w:val="Zkladntext"/>
        <w:spacing w:line="360" w:lineRule="exact"/>
      </w:pPr>
      <w:r>
        <w:t xml:space="preserve">Celkové plánované náklady </w:t>
      </w:r>
      <w:r w:rsidR="00B4078C">
        <w:t xml:space="preserve">na tuto kalkulační položku činí </w:t>
      </w:r>
      <w:r w:rsidR="009B00BD">
        <w:t>9</w:t>
      </w:r>
      <w:r w:rsidR="00ED2965">
        <w:t>.</w:t>
      </w:r>
      <w:r w:rsidR="00AE1C11">
        <w:t>500</w:t>
      </w:r>
      <w:r>
        <w:t xml:space="preserve"> tis. Kč (tj. </w:t>
      </w:r>
      <w:r w:rsidR="00ED2965">
        <w:rPr>
          <w:b/>
        </w:rPr>
        <w:t>6,</w:t>
      </w:r>
      <w:r w:rsidR="009B00BD">
        <w:rPr>
          <w:b/>
        </w:rPr>
        <w:t>78</w:t>
      </w:r>
      <w:r w:rsidRPr="00042F66">
        <w:rPr>
          <w:b/>
        </w:rPr>
        <w:t>%</w:t>
      </w:r>
      <w:r>
        <w:t xml:space="preserve"> celkových nákladů), což činí </w:t>
      </w:r>
      <w:r w:rsidR="009B00BD">
        <w:rPr>
          <w:b/>
        </w:rPr>
        <w:t>3,22</w:t>
      </w:r>
      <w:r w:rsidR="009E2356">
        <w:rPr>
          <w:b/>
        </w:rPr>
        <w:t xml:space="preserve"> </w:t>
      </w:r>
      <w:r w:rsidRPr="00042F66">
        <w:rPr>
          <w:b/>
        </w:rPr>
        <w:t>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1133DA" w:rsidRDefault="001133DA" w:rsidP="009F419C">
      <w:pPr>
        <w:pStyle w:val="Zkladntext"/>
        <w:spacing w:line="360" w:lineRule="exact"/>
      </w:pPr>
    </w:p>
    <w:p w:rsidR="001133DA" w:rsidRPr="001133DA" w:rsidRDefault="001133DA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Vnitropodniková oprava a údržba infrastruktury</w:t>
      </w:r>
      <w:r>
        <w:t xml:space="preserve"> – náklad přímý</w:t>
      </w:r>
    </w:p>
    <w:p w:rsidR="001133DA" w:rsidRDefault="001133DA" w:rsidP="009F419C">
      <w:pPr>
        <w:pStyle w:val="Zkladntext"/>
        <w:spacing w:line="360" w:lineRule="exact"/>
      </w:pPr>
      <w:r>
        <w:t>Náklady na interní (vnitropodnikovou) opravu, údržbu a provozování infrastruktury. Skládá se z nákladů na mzdu a pojištění montérů vodovodů a kanalizací, nákladů na osobní dopravu, nákladní dopravu a mechanizaci (bagry, sacokanalizační vozy,…) a nákladů na spotřebu materiálu potřebného k provedení takovéto interní opravy či údržby.</w:t>
      </w:r>
    </w:p>
    <w:p w:rsidR="001133DA" w:rsidRPr="00FE1884" w:rsidRDefault="001133DA" w:rsidP="009F419C">
      <w:pPr>
        <w:pStyle w:val="Zkladntext"/>
        <w:spacing w:line="360" w:lineRule="exact"/>
        <w:rPr>
          <w:b/>
        </w:rPr>
      </w:pPr>
      <w:r w:rsidRPr="002164BA">
        <w:t xml:space="preserve">Celkové plánované náklady na tuto kalkulační položku činí </w:t>
      </w:r>
      <w:r w:rsidR="009B00BD">
        <w:t>40.394</w:t>
      </w:r>
      <w:r w:rsidRPr="002164BA">
        <w:t xml:space="preserve"> tis. Kč (tj. </w:t>
      </w:r>
      <w:r w:rsidR="00E72278">
        <w:rPr>
          <w:b/>
        </w:rPr>
        <w:t>28,</w:t>
      </w:r>
      <w:r w:rsidR="009B00BD">
        <w:rPr>
          <w:b/>
        </w:rPr>
        <w:t>83</w:t>
      </w:r>
      <w:r w:rsidRPr="002164BA">
        <w:rPr>
          <w:b/>
        </w:rPr>
        <w:t>%</w:t>
      </w:r>
      <w:r w:rsidRPr="002164BA">
        <w:t xml:space="preserve"> celkových nákladů), což činí </w:t>
      </w:r>
      <w:r w:rsidR="002164BA" w:rsidRPr="002164BA">
        <w:rPr>
          <w:b/>
        </w:rPr>
        <w:t>1</w:t>
      </w:r>
      <w:r w:rsidR="008F5A9F">
        <w:rPr>
          <w:b/>
        </w:rPr>
        <w:t>3,69</w:t>
      </w:r>
      <w:r w:rsidR="00E72278">
        <w:rPr>
          <w:b/>
        </w:rPr>
        <w:t xml:space="preserve"> </w:t>
      </w:r>
      <w:r w:rsidRPr="002164BA">
        <w:rPr>
          <w:b/>
        </w:rPr>
        <w:t>Kč/m</w:t>
      </w:r>
      <w:r w:rsidRPr="002164BA">
        <w:rPr>
          <w:b/>
          <w:vertAlign w:val="superscript"/>
        </w:rPr>
        <w:t>3</w:t>
      </w:r>
      <w:r w:rsidRPr="002164BA">
        <w:t xml:space="preserve"> z nákladové ceny.</w:t>
      </w:r>
    </w:p>
    <w:p w:rsidR="001133DA" w:rsidRDefault="001133DA" w:rsidP="009F419C">
      <w:pPr>
        <w:pStyle w:val="Zkladntext"/>
        <w:spacing w:line="360" w:lineRule="exact"/>
      </w:pPr>
    </w:p>
    <w:p w:rsidR="001133DA" w:rsidRPr="001133DA" w:rsidRDefault="001133DA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Spotřeba elektrické energie a plynu</w:t>
      </w:r>
      <w:r>
        <w:t xml:space="preserve"> – náklad přímý</w:t>
      </w:r>
    </w:p>
    <w:p w:rsidR="001133DA" w:rsidRDefault="001133DA" w:rsidP="009F419C">
      <w:pPr>
        <w:pStyle w:val="Zkladntext"/>
        <w:spacing w:line="360" w:lineRule="exact"/>
      </w:pPr>
      <w:r>
        <w:t>Jde o náklady na výrobu a dodávku pitné vody a současně také o náklady na osvětlení a vytápění vodárenských objektů (čerpací stanice, vodojemy, úpravny vody,…)</w:t>
      </w:r>
    </w:p>
    <w:p w:rsidR="00F00AA0" w:rsidRDefault="00F00AA0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4E4228">
        <w:t>11.</w:t>
      </w:r>
      <w:r w:rsidR="008F5A9F">
        <w:t>580</w:t>
      </w:r>
      <w:r w:rsidR="00202A4F">
        <w:t xml:space="preserve"> tis. Kč (tj. </w:t>
      </w:r>
      <w:r w:rsidR="00E72278">
        <w:rPr>
          <w:b/>
        </w:rPr>
        <w:t>8,</w:t>
      </w:r>
      <w:r w:rsidR="008F5A9F">
        <w:rPr>
          <w:b/>
        </w:rPr>
        <w:t>27</w:t>
      </w:r>
      <w:r w:rsidR="00B4078C">
        <w:t xml:space="preserve"> </w:t>
      </w:r>
      <w:r w:rsidRPr="00042F66">
        <w:rPr>
          <w:b/>
        </w:rPr>
        <w:t>%</w:t>
      </w:r>
      <w:r>
        <w:t xml:space="preserve"> celkových nákladů), což činí </w:t>
      </w:r>
      <w:r w:rsidR="004E4228">
        <w:rPr>
          <w:b/>
        </w:rPr>
        <w:t>3,</w:t>
      </w:r>
      <w:r w:rsidR="00E72278">
        <w:rPr>
          <w:b/>
        </w:rPr>
        <w:t>9</w:t>
      </w:r>
      <w:r w:rsidR="008F5A9F">
        <w:rPr>
          <w:b/>
        </w:rPr>
        <w:t>3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F00AA0" w:rsidRPr="001133DA" w:rsidRDefault="00F00AA0" w:rsidP="009F419C">
      <w:pPr>
        <w:pStyle w:val="Zkladntext"/>
        <w:spacing w:line="360" w:lineRule="exact"/>
      </w:pPr>
    </w:p>
    <w:p w:rsidR="001133DA" w:rsidRPr="009609CA" w:rsidRDefault="009609CA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Vodoměry</w:t>
      </w:r>
      <w:r>
        <w:t xml:space="preserve"> – náklad přímý</w:t>
      </w:r>
    </w:p>
    <w:p w:rsidR="009609CA" w:rsidRDefault="009609CA" w:rsidP="009F419C">
      <w:pPr>
        <w:pStyle w:val="Zkladntext"/>
        <w:spacing w:line="360" w:lineRule="exact"/>
      </w:pPr>
      <w:r>
        <w:t>Náklad</w:t>
      </w:r>
      <w:r w:rsidR="00464B90">
        <w:t>y</w:t>
      </w:r>
      <w:r>
        <w:t xml:space="preserve"> </w:t>
      </w:r>
      <w:r w:rsidR="00464B90">
        <w:t>na opravu</w:t>
      </w:r>
      <w:r>
        <w:t>, repas</w:t>
      </w:r>
      <w:r w:rsidR="00464B90">
        <w:t>i</w:t>
      </w:r>
      <w:r>
        <w:t xml:space="preserve"> a výměnu vodoměrů</w:t>
      </w:r>
      <w:r w:rsidR="005E7E99">
        <w:t>.</w:t>
      </w:r>
    </w:p>
    <w:p w:rsidR="009609CA" w:rsidRDefault="009609CA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824D85">
        <w:t>2</w:t>
      </w:r>
      <w:r w:rsidR="00E760BB">
        <w:t>.</w:t>
      </w:r>
      <w:r w:rsidR="008F5A9F">
        <w:t>5</w:t>
      </w:r>
      <w:r w:rsidR="002164BA">
        <w:t>00</w:t>
      </w:r>
      <w:r>
        <w:t xml:space="preserve"> tis. Kč (tj. </w:t>
      </w:r>
      <w:r w:rsidR="00014ADB">
        <w:rPr>
          <w:b/>
        </w:rPr>
        <w:t>1,</w:t>
      </w:r>
      <w:r w:rsidR="008F5A9F">
        <w:rPr>
          <w:b/>
        </w:rPr>
        <w:t>78</w:t>
      </w:r>
      <w:r w:rsidRPr="00042F66">
        <w:rPr>
          <w:b/>
        </w:rPr>
        <w:t>%</w:t>
      </w:r>
      <w:r>
        <w:t xml:space="preserve"> celkových nákladů), což činí </w:t>
      </w:r>
      <w:r w:rsidR="00E760BB">
        <w:rPr>
          <w:b/>
        </w:rPr>
        <w:t>0,</w:t>
      </w:r>
      <w:r w:rsidR="00E72278">
        <w:rPr>
          <w:b/>
        </w:rPr>
        <w:t>8</w:t>
      </w:r>
      <w:r w:rsidR="008F5A9F">
        <w:rPr>
          <w:b/>
        </w:rPr>
        <w:t>5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464B90" w:rsidRDefault="00464B90" w:rsidP="009F419C">
      <w:pPr>
        <w:pStyle w:val="Zkladntext"/>
        <w:spacing w:line="360" w:lineRule="exact"/>
      </w:pPr>
    </w:p>
    <w:p w:rsidR="00464B90" w:rsidRPr="00464B90" w:rsidRDefault="00464B90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Dispečink</w:t>
      </w:r>
      <w:r>
        <w:t xml:space="preserve"> – náklad přímý</w:t>
      </w:r>
    </w:p>
    <w:p w:rsidR="00464B90" w:rsidRDefault="00464B90" w:rsidP="009F419C">
      <w:pPr>
        <w:pStyle w:val="Zkladntext"/>
        <w:spacing w:line="360" w:lineRule="exact"/>
      </w:pPr>
      <w:r>
        <w:t>Náklady na</w:t>
      </w:r>
      <w:r w:rsidRPr="00464B90">
        <w:t xml:space="preserve"> </w:t>
      </w:r>
      <w:r>
        <w:t xml:space="preserve">vodárenský dispečink, který sleduje a řídí dodávku vody do jednotlivých </w:t>
      </w:r>
      <w:r w:rsidR="006566B8">
        <w:t>objektů</w:t>
      </w:r>
      <w:r>
        <w:t>.</w:t>
      </w:r>
    </w:p>
    <w:p w:rsidR="00464B90" w:rsidRDefault="00464B90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E72278">
        <w:t>5.</w:t>
      </w:r>
      <w:r w:rsidR="004E3299">
        <w:t>4</w:t>
      </w:r>
      <w:r w:rsidR="00E72278">
        <w:t>00</w:t>
      </w:r>
      <w:r>
        <w:t xml:space="preserve"> tis. Kč (tj. </w:t>
      </w:r>
      <w:r w:rsidR="004045AA">
        <w:rPr>
          <w:b/>
        </w:rPr>
        <w:t>3,</w:t>
      </w:r>
      <w:r w:rsidR="00E72278">
        <w:rPr>
          <w:b/>
        </w:rPr>
        <w:t>8</w:t>
      </w:r>
      <w:r w:rsidR="004E3299">
        <w:rPr>
          <w:b/>
        </w:rPr>
        <w:t>5</w:t>
      </w:r>
      <w:r w:rsidRPr="00042F66">
        <w:rPr>
          <w:b/>
        </w:rPr>
        <w:t>%</w:t>
      </w:r>
      <w:r>
        <w:t xml:space="preserve"> celkových nákladů), což činí </w:t>
      </w:r>
      <w:r w:rsidR="008030EA">
        <w:rPr>
          <w:b/>
        </w:rPr>
        <w:t>1</w:t>
      </w:r>
      <w:r w:rsidR="00D376F6">
        <w:rPr>
          <w:b/>
        </w:rPr>
        <w:t>,</w:t>
      </w:r>
      <w:r w:rsidR="004E3299">
        <w:rPr>
          <w:b/>
        </w:rPr>
        <w:t>8</w:t>
      </w:r>
      <w:r w:rsidR="004E4228">
        <w:rPr>
          <w:b/>
        </w:rPr>
        <w:t>3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464B90" w:rsidRDefault="00464B90" w:rsidP="009F419C">
      <w:pPr>
        <w:pStyle w:val="Zkladntext"/>
        <w:spacing w:line="360" w:lineRule="exact"/>
      </w:pPr>
    </w:p>
    <w:p w:rsidR="00464B90" w:rsidRPr="00464B90" w:rsidRDefault="00464B90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Laboratorní rozbory</w:t>
      </w:r>
      <w:r>
        <w:t xml:space="preserve"> – náklad přímý</w:t>
      </w:r>
    </w:p>
    <w:p w:rsidR="00464B90" w:rsidRDefault="00464B90" w:rsidP="009F419C">
      <w:pPr>
        <w:pStyle w:val="Zkladntext"/>
        <w:spacing w:line="360" w:lineRule="exact"/>
      </w:pPr>
      <w:r>
        <w:t xml:space="preserve">Náklady na laboratorní rozbory pitných vod (zdrojů i </w:t>
      </w:r>
      <w:r w:rsidR="006566B8">
        <w:t xml:space="preserve">rozvodných </w:t>
      </w:r>
      <w:r>
        <w:t>sítí)</w:t>
      </w:r>
    </w:p>
    <w:p w:rsidR="00464B90" w:rsidRDefault="00464B90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4045AA">
        <w:t>3.</w:t>
      </w:r>
      <w:r w:rsidR="004E3299">
        <w:t>600</w:t>
      </w:r>
      <w:r>
        <w:t xml:space="preserve"> tis. Kč (tj. </w:t>
      </w:r>
      <w:r w:rsidR="00F50864">
        <w:rPr>
          <w:b/>
        </w:rPr>
        <w:t>2,</w:t>
      </w:r>
      <w:r w:rsidR="004E3299">
        <w:rPr>
          <w:b/>
        </w:rPr>
        <w:t>71</w:t>
      </w:r>
      <w:r w:rsidRPr="00042F66">
        <w:rPr>
          <w:b/>
        </w:rPr>
        <w:t>%</w:t>
      </w:r>
      <w:r>
        <w:t xml:space="preserve"> celkových nákladů), což činí </w:t>
      </w:r>
      <w:r w:rsidR="008030EA">
        <w:rPr>
          <w:b/>
        </w:rPr>
        <w:t>1</w:t>
      </w:r>
      <w:r w:rsidR="008938D1">
        <w:rPr>
          <w:b/>
        </w:rPr>
        <w:t>,</w:t>
      </w:r>
      <w:r w:rsidR="00E72278">
        <w:rPr>
          <w:b/>
        </w:rPr>
        <w:t>2</w:t>
      </w:r>
      <w:r w:rsidR="004E3299">
        <w:rPr>
          <w:b/>
        </w:rPr>
        <w:t>9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9F419C" w:rsidRDefault="009F419C" w:rsidP="009F419C">
      <w:pPr>
        <w:pStyle w:val="Zkladntext"/>
        <w:spacing w:line="360" w:lineRule="exact"/>
      </w:pPr>
    </w:p>
    <w:p w:rsidR="00115489" w:rsidRPr="009462F8" w:rsidRDefault="00115489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 w:rsidRPr="00A4032A">
        <w:rPr>
          <w:b/>
        </w:rPr>
        <w:t>Ostatní přímé náklady</w:t>
      </w:r>
      <w:r w:rsidRPr="009462F8">
        <w:t xml:space="preserve"> – náklad přímý</w:t>
      </w:r>
    </w:p>
    <w:p w:rsidR="00115489" w:rsidRPr="009462F8" w:rsidRDefault="00115489" w:rsidP="009F419C">
      <w:pPr>
        <w:pStyle w:val="Zkladntext"/>
        <w:spacing w:line="360" w:lineRule="exact"/>
      </w:pPr>
      <w:r w:rsidRPr="009462F8">
        <w:t>Jedná se o „zbytek“ přímých nákladů, které nejsou specificky uvedeny výše. Patří sem mj. náklady na telefony (na infrastrukturních objektech), na přenosy dat (z vodárenských objektů na dispečink), na pravidelné revize zdvihacích zařízení a chloroven, odpisy majetku VAS umístněného přímo na některém infrastrukturním objektu, apod.</w:t>
      </w:r>
    </w:p>
    <w:p w:rsidR="00115489" w:rsidRPr="00903D50" w:rsidRDefault="00115489" w:rsidP="009F419C">
      <w:pPr>
        <w:pStyle w:val="Zkladntext"/>
        <w:spacing w:line="360" w:lineRule="exact"/>
      </w:pPr>
      <w:r w:rsidRPr="00903D50">
        <w:t>Celkové plánované náklady na t</w:t>
      </w:r>
      <w:r w:rsidR="00293AE8" w:rsidRPr="00903D50">
        <w:t>y</w:t>
      </w:r>
      <w:r w:rsidRPr="00903D50">
        <w:t>to kalkulační položk</w:t>
      </w:r>
      <w:r w:rsidR="00293AE8" w:rsidRPr="00903D50">
        <w:t>y</w:t>
      </w:r>
      <w:r w:rsidRPr="00903D50">
        <w:t xml:space="preserve"> činí </w:t>
      </w:r>
      <w:r w:rsidR="004E4228">
        <w:t>1.</w:t>
      </w:r>
      <w:r w:rsidR="004E3299">
        <w:t>556</w:t>
      </w:r>
      <w:r w:rsidRPr="00903D50">
        <w:t xml:space="preserve"> tis. Kč (tj. </w:t>
      </w:r>
      <w:r w:rsidR="004E4228">
        <w:rPr>
          <w:b/>
        </w:rPr>
        <w:t>1,</w:t>
      </w:r>
      <w:r w:rsidR="004E3299">
        <w:rPr>
          <w:b/>
        </w:rPr>
        <w:t>11</w:t>
      </w:r>
      <w:r w:rsidRPr="00903D50">
        <w:rPr>
          <w:b/>
        </w:rPr>
        <w:t>%</w:t>
      </w:r>
      <w:r w:rsidRPr="00903D50">
        <w:t xml:space="preserve"> celkových nákladů), což činí </w:t>
      </w:r>
      <w:r w:rsidR="009D7588" w:rsidRPr="00903D50">
        <w:rPr>
          <w:b/>
        </w:rPr>
        <w:t>0,</w:t>
      </w:r>
      <w:r w:rsidR="004E4228">
        <w:rPr>
          <w:b/>
        </w:rPr>
        <w:t>4</w:t>
      </w:r>
      <w:r w:rsidR="004E3299">
        <w:rPr>
          <w:b/>
        </w:rPr>
        <w:t>9</w:t>
      </w:r>
      <w:r w:rsidRPr="00903D50">
        <w:rPr>
          <w:b/>
        </w:rPr>
        <w:t xml:space="preserve"> Kč/m</w:t>
      </w:r>
      <w:r w:rsidRPr="00903D50">
        <w:rPr>
          <w:b/>
          <w:vertAlign w:val="superscript"/>
        </w:rPr>
        <w:t>3</w:t>
      </w:r>
      <w:r w:rsidRPr="00903D50">
        <w:t xml:space="preserve"> z nákladové ceny.</w:t>
      </w:r>
    </w:p>
    <w:p w:rsidR="00115489" w:rsidRDefault="00115489" w:rsidP="009F419C">
      <w:pPr>
        <w:pStyle w:val="Zkladntext"/>
        <w:spacing w:line="360" w:lineRule="exact"/>
      </w:pPr>
    </w:p>
    <w:p w:rsidR="00115489" w:rsidRPr="000D2907" w:rsidRDefault="00115489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 w:rsidRPr="000D2907">
        <w:rPr>
          <w:b/>
        </w:rPr>
        <w:t>Režijní (nepřímé) náklady</w:t>
      </w:r>
    </w:p>
    <w:p w:rsidR="00633766" w:rsidRDefault="00115489" w:rsidP="009F419C">
      <w:pPr>
        <w:pStyle w:val="Zkladntext"/>
        <w:spacing w:line="360" w:lineRule="exact"/>
      </w:pPr>
      <w:r>
        <w:t>Jak již bylo uvedeno, jedná se o náklady, které nelze jednoznačně přiřadit konkrétní obci (Svazku)</w:t>
      </w:r>
      <w:r w:rsidR="00633766">
        <w:t xml:space="preserve">. Lze je rozdělit </w:t>
      </w:r>
      <w:proofErr w:type="gramStart"/>
      <w:r w:rsidR="00633766">
        <w:t>na</w:t>
      </w:r>
      <w:proofErr w:type="gramEnd"/>
      <w:r w:rsidR="00633766">
        <w:t>:</w:t>
      </w:r>
    </w:p>
    <w:p w:rsidR="00115489" w:rsidRDefault="00633766" w:rsidP="009F419C">
      <w:pPr>
        <w:pStyle w:val="Zkladntext"/>
        <w:spacing w:line="360" w:lineRule="exact"/>
      </w:pPr>
      <w:r>
        <w:t xml:space="preserve">- </w:t>
      </w:r>
      <w:r w:rsidRPr="00633766">
        <w:rPr>
          <w:i/>
        </w:rPr>
        <w:t>výrobní režie</w:t>
      </w:r>
      <w:r>
        <w:t xml:space="preserve"> – náklady nepřímo spojené s provozováním infrastruktury (zejména náklady na výrobní úsek společnosti, na útvar energetika, útvar investic, útvar BOZP a PO, útvar technologa pitných vod a náklady vedoucích a mistrů provozů vodovodů a dopravy, vč. nákladů na pro</w:t>
      </w:r>
      <w:r w:rsidR="00CE5FAA">
        <w:t>vozní budovy, ve kterých sídlí)</w:t>
      </w:r>
    </w:p>
    <w:p w:rsidR="00633766" w:rsidRDefault="00633766" w:rsidP="009F419C">
      <w:pPr>
        <w:pStyle w:val="Zkladntext"/>
        <w:spacing w:line="360" w:lineRule="exact"/>
      </w:pPr>
      <w:r>
        <w:lastRenderedPageBreak/>
        <w:t xml:space="preserve">- </w:t>
      </w:r>
      <w:r>
        <w:rPr>
          <w:i/>
        </w:rPr>
        <w:t>správní režie</w:t>
      </w:r>
      <w:r>
        <w:t xml:space="preserve"> – náklady nepřímo spojené s chodem celé společnosti (náklady ředitelského úseku společnosti, obchodního a ekonomického úseku, vč. nákladů na správní budov</w:t>
      </w:r>
      <w:r w:rsidR="006566B8">
        <w:t>u</w:t>
      </w:r>
      <w:r>
        <w:t>, ve kter</w:t>
      </w:r>
      <w:r w:rsidR="006566B8">
        <w:t>é</w:t>
      </w:r>
      <w:r>
        <w:t xml:space="preserve"> sídlí)</w:t>
      </w:r>
    </w:p>
    <w:p w:rsidR="00633766" w:rsidRDefault="00633766" w:rsidP="009F419C">
      <w:pPr>
        <w:pStyle w:val="Zkladntext"/>
        <w:spacing w:line="360" w:lineRule="exact"/>
      </w:pPr>
      <w:r>
        <w:t xml:space="preserve">- </w:t>
      </w:r>
      <w:r>
        <w:rPr>
          <w:i/>
        </w:rPr>
        <w:t>zásobovací režie</w:t>
      </w:r>
      <w:r>
        <w:t xml:space="preserve"> – náklady spojené s nákupem, skladováním a výdejem materiálu (náklady skladníků a vedoucího zásobování, vč. nákladů na budovy skladů)</w:t>
      </w:r>
      <w:r w:rsidR="00293AE8">
        <w:t>.</w:t>
      </w:r>
    </w:p>
    <w:p w:rsidR="00293AE8" w:rsidRDefault="00293AE8" w:rsidP="009F419C">
      <w:pPr>
        <w:pStyle w:val="Zkladntext"/>
        <w:spacing w:line="360" w:lineRule="exact"/>
      </w:pPr>
      <w:r>
        <w:t>Rozvrhovou základnou pro rozpouštění výrobní a správní režie jsou přímé mzdy všech montérů a vodáků. Rozvrhovou základnou pro rozpuštění zásobovací režie je spotřeba materiálu.</w:t>
      </w:r>
    </w:p>
    <w:p w:rsidR="00293AE8" w:rsidRPr="007C0843" w:rsidRDefault="00293AE8" w:rsidP="009F419C">
      <w:pPr>
        <w:pStyle w:val="Zkladntext"/>
        <w:spacing w:line="360" w:lineRule="exact"/>
        <w:rPr>
          <w:b/>
        </w:rPr>
      </w:pPr>
      <w:r>
        <w:t xml:space="preserve">Celkové plánované náklady na tyto kalkulační položky činí </w:t>
      </w:r>
      <w:r w:rsidR="004E4228">
        <w:t>2</w:t>
      </w:r>
      <w:r w:rsidR="004E3299">
        <w:t>8.090</w:t>
      </w:r>
      <w:r w:rsidR="00910F07">
        <w:t xml:space="preserve"> </w:t>
      </w:r>
      <w:r>
        <w:t xml:space="preserve">tis. Kč (tj. </w:t>
      </w:r>
      <w:r w:rsidR="004E3299">
        <w:rPr>
          <w:b/>
        </w:rPr>
        <w:t>20,05</w:t>
      </w:r>
      <w:r w:rsidRPr="00042F66">
        <w:rPr>
          <w:b/>
        </w:rPr>
        <w:t>%</w:t>
      </w:r>
      <w:r>
        <w:t xml:space="preserve"> celkových nákladů), což činí </w:t>
      </w:r>
      <w:r w:rsidR="004E3299">
        <w:rPr>
          <w:b/>
        </w:rPr>
        <w:t>9,52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910F07" w:rsidRDefault="00910F07" w:rsidP="009F419C">
      <w:pPr>
        <w:pStyle w:val="Zkladntext"/>
        <w:spacing w:line="360" w:lineRule="exact"/>
      </w:pPr>
    </w:p>
    <w:p w:rsidR="00910F07" w:rsidRPr="00910F07" w:rsidRDefault="00910F07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Jiné výnosy mi</w:t>
      </w:r>
      <w:r w:rsidR="00EC1AB6">
        <w:rPr>
          <w:b/>
        </w:rPr>
        <w:t>m</w:t>
      </w:r>
      <w:r>
        <w:rPr>
          <w:b/>
        </w:rPr>
        <w:t>o vodného</w:t>
      </w:r>
    </w:p>
    <w:p w:rsidR="00910F07" w:rsidRDefault="00BE3D5A" w:rsidP="009F419C">
      <w:pPr>
        <w:pStyle w:val="Zkladntext"/>
        <w:spacing w:line="360" w:lineRule="exact"/>
      </w:pPr>
      <w:r>
        <w:t xml:space="preserve">Jde </w:t>
      </w:r>
      <w:r w:rsidR="006566B8">
        <w:t xml:space="preserve">zejména </w:t>
      </w:r>
      <w:r>
        <w:t>o výnosy kalkulace z prodeje tzv. vody předané, tj. vody, kterou prodává VAS přímo jiným, cizím subjektům (Knínice, Rájec-Jestřebí, Velké Opatovice, Sloup a Protivanovsko).</w:t>
      </w:r>
    </w:p>
    <w:p w:rsidR="00BE3D5A" w:rsidRPr="00187D31" w:rsidRDefault="00BE3D5A" w:rsidP="009F419C">
      <w:pPr>
        <w:pStyle w:val="Zkladntext"/>
        <w:spacing w:line="360" w:lineRule="exact"/>
      </w:pPr>
      <w:r w:rsidRPr="00187D31">
        <w:t xml:space="preserve">Celkové plánované tržby z této kalkulační položky činí </w:t>
      </w:r>
      <w:r w:rsidR="001A7F0E">
        <w:t>2.</w:t>
      </w:r>
      <w:r w:rsidR="00A51523">
        <w:t>3</w:t>
      </w:r>
      <w:r w:rsidR="001A7F0E">
        <w:t>00</w:t>
      </w:r>
      <w:r w:rsidR="00657290" w:rsidRPr="00187D31">
        <w:t xml:space="preserve"> </w:t>
      </w:r>
      <w:r w:rsidRPr="00187D31">
        <w:t xml:space="preserve">tis. Kč (tj. </w:t>
      </w:r>
      <w:r w:rsidR="00B141B7">
        <w:t>-</w:t>
      </w:r>
      <w:r w:rsidR="007F0FB0">
        <w:rPr>
          <w:b/>
        </w:rPr>
        <w:t>1,</w:t>
      </w:r>
      <w:r w:rsidR="004E3299">
        <w:rPr>
          <w:b/>
        </w:rPr>
        <w:t>64</w:t>
      </w:r>
      <w:r w:rsidRPr="00187D31">
        <w:rPr>
          <w:b/>
        </w:rPr>
        <w:t>%</w:t>
      </w:r>
      <w:r w:rsidRPr="00187D31">
        <w:t xml:space="preserve"> celk</w:t>
      </w:r>
      <w:r w:rsidR="0020107D" w:rsidRPr="00187D31">
        <w:t>ových nákladů), což činí</w:t>
      </w:r>
      <w:r w:rsidR="00A12CB5" w:rsidRPr="00187D31">
        <w:t xml:space="preserve"> snížení o</w:t>
      </w:r>
      <w:r w:rsidR="0020107D" w:rsidRPr="00187D31">
        <w:t xml:space="preserve"> </w:t>
      </w:r>
      <w:r w:rsidR="00761753" w:rsidRPr="00187D31">
        <w:rPr>
          <w:b/>
        </w:rPr>
        <w:t>0,</w:t>
      </w:r>
      <w:r w:rsidR="00A51523">
        <w:rPr>
          <w:b/>
        </w:rPr>
        <w:t>78</w:t>
      </w:r>
      <w:r w:rsidR="00657290" w:rsidRPr="00187D31">
        <w:rPr>
          <w:b/>
        </w:rPr>
        <w:t xml:space="preserve"> </w:t>
      </w:r>
      <w:r w:rsidRPr="00187D31">
        <w:rPr>
          <w:b/>
        </w:rPr>
        <w:t>Kč/m</w:t>
      </w:r>
      <w:r w:rsidRPr="00187D31">
        <w:rPr>
          <w:b/>
          <w:vertAlign w:val="superscript"/>
        </w:rPr>
        <w:t>3</w:t>
      </w:r>
      <w:r w:rsidRPr="00187D31">
        <w:t xml:space="preserve"> nákladové ceny.</w:t>
      </w:r>
    </w:p>
    <w:p w:rsidR="00A872F7" w:rsidRPr="0013567D" w:rsidRDefault="00A872F7" w:rsidP="009F419C">
      <w:pPr>
        <w:pStyle w:val="Zkladntext"/>
        <w:spacing w:line="360" w:lineRule="exact"/>
      </w:pPr>
    </w:p>
    <w:p w:rsidR="00397711" w:rsidRPr="00397711" w:rsidRDefault="00397711" w:rsidP="009F419C">
      <w:pPr>
        <w:pStyle w:val="Zkladntext"/>
        <w:numPr>
          <w:ilvl w:val="0"/>
          <w:numId w:val="7"/>
        </w:numPr>
        <w:spacing w:line="360" w:lineRule="exact"/>
        <w:rPr>
          <w:b/>
        </w:rPr>
      </w:pPr>
      <w:r>
        <w:rPr>
          <w:b/>
        </w:rPr>
        <w:t>Hospodářský výsledek z kalkulace (zisk/ztráta)</w:t>
      </w:r>
    </w:p>
    <w:p w:rsidR="00397711" w:rsidRPr="00BA5880" w:rsidRDefault="00397711" w:rsidP="009F419C">
      <w:pPr>
        <w:pStyle w:val="Zkladntext"/>
        <w:spacing w:line="360" w:lineRule="exact"/>
      </w:pPr>
      <w:r>
        <w:t xml:space="preserve">Vyčíslení zisku, příp. ztráty dosažené v kalkulaci vodného. Může být vyčíslen v Kč (resp. tis. Kč) jako rozdíl mezi výnosy a náklady, </w:t>
      </w:r>
      <w:r w:rsidR="00BA5880">
        <w:t>příp. mírou zisku jako podíl zisku na celkových nákladech (příp. x 100%) nebo vztažen na 1m</w:t>
      </w:r>
      <w:r w:rsidR="00BA5880">
        <w:rPr>
          <w:vertAlign w:val="superscript"/>
        </w:rPr>
        <w:t>3</w:t>
      </w:r>
      <w:r w:rsidR="00BA5880">
        <w:t xml:space="preserve"> vody dodané k fakturaci a počítá</w:t>
      </w:r>
      <w:r w:rsidR="006566B8">
        <w:t>n</w:t>
      </w:r>
      <w:r w:rsidR="00BA5880">
        <w:t xml:space="preserve"> jako rozdíl mezi prodejní a nákladovou cenou. </w:t>
      </w:r>
    </w:p>
    <w:p w:rsidR="00BE3D5A" w:rsidRDefault="00BE3D5A" w:rsidP="009F419C">
      <w:pPr>
        <w:pStyle w:val="Zkladntext"/>
        <w:spacing w:line="360" w:lineRule="exact"/>
      </w:pPr>
    </w:p>
    <w:p w:rsidR="0044414D" w:rsidRPr="00A872F7" w:rsidRDefault="0044414D" w:rsidP="009F419C">
      <w:pPr>
        <w:pStyle w:val="Zkladntext"/>
        <w:numPr>
          <w:ilvl w:val="0"/>
          <w:numId w:val="5"/>
        </w:numPr>
        <w:spacing w:line="360" w:lineRule="exact"/>
        <w:rPr>
          <w:b/>
        </w:rPr>
      </w:pPr>
      <w:r w:rsidRPr="00A872F7">
        <w:rPr>
          <w:b/>
        </w:rPr>
        <w:t xml:space="preserve">KALKULAČNÍ POLOŽKY </w:t>
      </w:r>
      <w:r w:rsidRPr="00F14142">
        <w:rPr>
          <w:b/>
          <w:u w:val="single"/>
        </w:rPr>
        <w:t>STOČNÉ</w:t>
      </w:r>
      <w:r w:rsidRPr="0081670F">
        <w:rPr>
          <w:b/>
          <w:u w:val="single"/>
        </w:rPr>
        <w:t>HO</w:t>
      </w:r>
      <w:r w:rsidRPr="00A872F7">
        <w:rPr>
          <w:b/>
        </w:rPr>
        <w:t xml:space="preserve"> A JEJICH VLIV NA CENU</w:t>
      </w:r>
    </w:p>
    <w:p w:rsidR="00830FCC" w:rsidRDefault="00D34FD6" w:rsidP="009F419C">
      <w:pPr>
        <w:pStyle w:val="Zkladntext"/>
        <w:spacing w:line="360" w:lineRule="exact"/>
      </w:pPr>
      <w:r>
        <w:t>Pro rok 20</w:t>
      </w:r>
      <w:r w:rsidR="00784399">
        <w:t>2</w:t>
      </w:r>
      <w:r w:rsidR="00996A45">
        <w:t>1</w:t>
      </w:r>
      <w:r w:rsidR="0044414D">
        <w:t xml:space="preserve"> je kalkulováno s náklady </w:t>
      </w:r>
      <w:r w:rsidR="00466232">
        <w:t>1</w:t>
      </w:r>
      <w:r w:rsidR="00326157">
        <w:t>23.234,6</w:t>
      </w:r>
      <w:r w:rsidR="0044414D">
        <w:t xml:space="preserve"> tis. Kč, plánovaným množstvím vody </w:t>
      </w:r>
      <w:r w:rsidR="00830FCC">
        <w:t>odvedené</w:t>
      </w:r>
      <w:r w:rsidR="0044414D">
        <w:t xml:space="preserve"> k fakturaci ve výši </w:t>
      </w:r>
      <w:r w:rsidR="00657290">
        <w:t>2.6</w:t>
      </w:r>
      <w:r w:rsidR="00326157">
        <w:t>5</w:t>
      </w:r>
      <w:r w:rsidR="00237C69">
        <w:t>0</w:t>
      </w:r>
      <w:r w:rsidR="0044414D">
        <w:t xml:space="preserve"> tis. m</w:t>
      </w:r>
      <w:r w:rsidR="0044414D">
        <w:rPr>
          <w:vertAlign w:val="superscript"/>
        </w:rPr>
        <w:t>3</w:t>
      </w:r>
      <w:r w:rsidR="0044414D">
        <w:t xml:space="preserve">, nákladovou cenou </w:t>
      </w:r>
      <w:r w:rsidR="00830FCC">
        <w:t>stočného</w:t>
      </w:r>
      <w:r w:rsidR="0044414D">
        <w:t xml:space="preserve"> ve výši </w:t>
      </w:r>
      <w:r w:rsidR="00466232">
        <w:t>4</w:t>
      </w:r>
      <w:r w:rsidR="00326157">
        <w:t>6,50</w:t>
      </w:r>
      <w:r w:rsidR="0044414D">
        <w:t xml:space="preserve"> Kč/m</w:t>
      </w:r>
      <w:r w:rsidR="0044414D">
        <w:rPr>
          <w:vertAlign w:val="superscript"/>
        </w:rPr>
        <w:t>3</w:t>
      </w:r>
      <w:r w:rsidR="0044414D">
        <w:t xml:space="preserve">, prodejní cenou </w:t>
      </w:r>
      <w:r w:rsidR="00830FCC">
        <w:t>stočného</w:t>
      </w:r>
      <w:r w:rsidR="0044414D">
        <w:t xml:space="preserve"> ve výši </w:t>
      </w:r>
      <w:r w:rsidR="00466232">
        <w:t>4</w:t>
      </w:r>
      <w:r w:rsidR="00326157">
        <w:t>8,04</w:t>
      </w:r>
      <w:r w:rsidR="0044414D">
        <w:t xml:space="preserve"> Kč/m</w:t>
      </w:r>
      <w:r w:rsidR="0044414D">
        <w:rPr>
          <w:vertAlign w:val="superscript"/>
        </w:rPr>
        <w:t>3</w:t>
      </w:r>
      <w:r w:rsidR="0044414D">
        <w:t xml:space="preserve"> </w:t>
      </w:r>
      <w:r w:rsidR="00A872F7">
        <w:t>a</w:t>
      </w:r>
      <w:r w:rsidR="0044414D">
        <w:t xml:space="preserve"> dosaženým ziskem ve výši </w:t>
      </w:r>
      <w:r w:rsidR="00326157">
        <w:t>4,071,4</w:t>
      </w:r>
      <w:r w:rsidR="0044414D">
        <w:t xml:space="preserve"> tis. Kč, resp.</w:t>
      </w:r>
      <w:r w:rsidR="000F4C7B">
        <w:t xml:space="preserve"> </w:t>
      </w:r>
      <w:r w:rsidR="00657290">
        <w:t>1,</w:t>
      </w:r>
      <w:r w:rsidR="00784399">
        <w:t>5</w:t>
      </w:r>
      <w:r w:rsidR="00326157">
        <w:t>4</w:t>
      </w:r>
      <w:r w:rsidR="0044414D">
        <w:t xml:space="preserve"> Kč/m</w:t>
      </w:r>
      <w:r w:rsidR="0044414D">
        <w:rPr>
          <w:vertAlign w:val="superscript"/>
        </w:rPr>
        <w:t>3</w:t>
      </w:r>
      <w:r w:rsidR="0044414D">
        <w:t xml:space="preserve"> (tj. </w:t>
      </w:r>
      <w:r w:rsidR="00616CB7">
        <w:t>3,</w:t>
      </w:r>
      <w:r w:rsidR="00326157">
        <w:t>30</w:t>
      </w:r>
      <w:r w:rsidR="0044414D">
        <w:t>%).</w:t>
      </w:r>
    </w:p>
    <w:p w:rsidR="00830FCC" w:rsidRDefault="00830FCC" w:rsidP="009F419C">
      <w:pPr>
        <w:pStyle w:val="Zkladntext"/>
        <w:spacing w:line="360" w:lineRule="exact"/>
      </w:pPr>
    </w:p>
    <w:p w:rsidR="00830FCC" w:rsidRDefault="00830FCC" w:rsidP="009F419C">
      <w:pPr>
        <w:pStyle w:val="Zkladntext"/>
        <w:spacing w:line="360" w:lineRule="exact"/>
      </w:pPr>
      <w:r>
        <w:t>Pokud není uvedeno jinak, je obsahová náplň jednotlivých kalkulačních položek stejná jako na vodném.</w:t>
      </w:r>
    </w:p>
    <w:p w:rsidR="00EA0C3D" w:rsidRDefault="00EA0C3D" w:rsidP="009F419C">
      <w:pPr>
        <w:pStyle w:val="Zkladntext"/>
        <w:spacing w:line="360" w:lineRule="exact"/>
      </w:pPr>
    </w:p>
    <w:p w:rsidR="00830FCC" w:rsidRPr="00830FCC" w:rsidRDefault="00830FCC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Přímý materiál</w:t>
      </w:r>
    </w:p>
    <w:p w:rsidR="0044414D" w:rsidRDefault="00830FCC" w:rsidP="009F419C">
      <w:pPr>
        <w:pStyle w:val="Zkladntext"/>
        <w:spacing w:line="360" w:lineRule="exact"/>
      </w:pPr>
      <w:r>
        <w:t>Chemikáliemi se rozumí chemikálie na úpravu odpadních vod (srážedla prefloc, sokofloc) a namísto vody převzaté je zde tzv. voda vyčištěná, což jsou náklady na vyčištění odpadní vody na cizích čistírnách odpadních vod (</w:t>
      </w:r>
      <w:r w:rsidR="00AB54A9">
        <w:t xml:space="preserve">ČOV, </w:t>
      </w:r>
      <w:r>
        <w:t xml:space="preserve">v současné době </w:t>
      </w:r>
      <w:r w:rsidR="00996A45">
        <w:t>již jen</w:t>
      </w:r>
      <w:r>
        <w:t xml:space="preserve"> obec </w:t>
      </w:r>
      <w:proofErr w:type="spellStart"/>
      <w:r>
        <w:t>Lipůvka</w:t>
      </w:r>
      <w:proofErr w:type="spellEnd"/>
      <w:r>
        <w:t xml:space="preserve"> – ČOV Modřany).</w:t>
      </w:r>
    </w:p>
    <w:p w:rsidR="00AB54A9" w:rsidRDefault="00830FCC" w:rsidP="009F419C">
      <w:pPr>
        <w:pStyle w:val="Zkladntext"/>
        <w:spacing w:line="360" w:lineRule="exact"/>
      </w:pPr>
      <w:r>
        <w:t>Celkové plánované náklady na t</w:t>
      </w:r>
      <w:r w:rsidR="00AB54A9">
        <w:t>y</w:t>
      </w:r>
      <w:r>
        <w:t>to kalkulační položk</w:t>
      </w:r>
      <w:r w:rsidR="00AB54A9">
        <w:t>y</w:t>
      </w:r>
      <w:r w:rsidR="00326157">
        <w:t xml:space="preserve"> činí 4.800 t</w:t>
      </w:r>
      <w:r>
        <w:t xml:space="preserve">is. Kč (tj. </w:t>
      </w:r>
      <w:r w:rsidR="00326157">
        <w:rPr>
          <w:b/>
        </w:rPr>
        <w:t>3,90</w:t>
      </w:r>
      <w:r w:rsidRPr="00042F66">
        <w:rPr>
          <w:b/>
        </w:rPr>
        <w:t>%</w:t>
      </w:r>
      <w:r>
        <w:t xml:space="preserve"> celkových nákladů), což činí </w:t>
      </w:r>
      <w:r w:rsidR="00326157">
        <w:rPr>
          <w:b/>
        </w:rPr>
        <w:t>1,81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9F419C" w:rsidRDefault="009F419C" w:rsidP="009F419C">
      <w:pPr>
        <w:pStyle w:val="Zkladntext"/>
        <w:spacing w:line="360" w:lineRule="exact"/>
      </w:pPr>
    </w:p>
    <w:p w:rsidR="001B3B74" w:rsidRDefault="001B3B74" w:rsidP="009F419C">
      <w:pPr>
        <w:pStyle w:val="Zkladntext"/>
        <w:spacing w:line="360" w:lineRule="exact"/>
      </w:pPr>
    </w:p>
    <w:p w:rsidR="001B3B74" w:rsidRDefault="001B3B74" w:rsidP="009F419C">
      <w:pPr>
        <w:pStyle w:val="Zkladntext"/>
        <w:spacing w:line="360" w:lineRule="exact"/>
      </w:pPr>
    </w:p>
    <w:p w:rsidR="00AB54A9" w:rsidRPr="00AB54A9" w:rsidRDefault="00AB54A9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Přímé mzdy</w:t>
      </w:r>
      <w:r w:rsidR="00F6145A">
        <w:rPr>
          <w:b/>
        </w:rPr>
        <w:t xml:space="preserve"> a pojištění</w:t>
      </w:r>
    </w:p>
    <w:p w:rsidR="00AB54A9" w:rsidRDefault="00AB54A9" w:rsidP="009F419C">
      <w:pPr>
        <w:pStyle w:val="Zkladntext"/>
        <w:spacing w:line="360" w:lineRule="exact"/>
      </w:pPr>
      <w:r w:rsidRPr="00FE15DA">
        <w:t xml:space="preserve">Na rozdíl od vodovodů (vodného), na kanalizacích, resp. ČOV nejsou žádní jednicoví pracovníci, kteří by pracovali pouze a jedině pro jedinou obec, takže plán těchto přímých mezd </w:t>
      </w:r>
      <w:r w:rsidR="00F6145A" w:rsidRPr="00FE15DA">
        <w:t xml:space="preserve">a pojištění </w:t>
      </w:r>
      <w:r w:rsidRPr="00FE15DA">
        <w:t xml:space="preserve">je nulový. Mzda </w:t>
      </w:r>
      <w:r w:rsidR="00F6145A" w:rsidRPr="00FE15DA">
        <w:t xml:space="preserve">a pojištění </w:t>
      </w:r>
      <w:r w:rsidRPr="00FE15DA">
        <w:t>montérů kanalizací a ČOV je (stejně jako na vodném) součástí nákladů na vnitropodnikovou opravu</w:t>
      </w:r>
      <w:r w:rsidR="00D74294" w:rsidRPr="00FE15DA">
        <w:t>,</w:t>
      </w:r>
      <w:r w:rsidRPr="00FE15DA">
        <w:t xml:space="preserve"> údržbu </w:t>
      </w:r>
      <w:r w:rsidR="00D74294" w:rsidRPr="00FE15DA">
        <w:t xml:space="preserve">a provozování </w:t>
      </w:r>
      <w:r w:rsidRPr="00FE15DA">
        <w:t>infrastruktury.</w:t>
      </w:r>
    </w:p>
    <w:p w:rsidR="00F6145A" w:rsidRDefault="00F6145A" w:rsidP="009F419C">
      <w:pPr>
        <w:pStyle w:val="Zkladntext"/>
        <w:spacing w:line="360" w:lineRule="exact"/>
      </w:pPr>
    </w:p>
    <w:p w:rsidR="00F6145A" w:rsidRPr="00F6145A" w:rsidRDefault="00F6145A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Nájemné infrastruktury</w:t>
      </w:r>
    </w:p>
    <w:p w:rsidR="00F6145A" w:rsidRDefault="00F6145A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784399">
        <w:t>4</w:t>
      </w:r>
      <w:r w:rsidR="00AB4E49">
        <w:t>7</w:t>
      </w:r>
      <w:r w:rsidR="00784399">
        <w:t>.</w:t>
      </w:r>
      <w:r w:rsidR="00AB4E49">
        <w:t>487,6</w:t>
      </w:r>
      <w:r>
        <w:t xml:space="preserve"> tis. Kč (tj. </w:t>
      </w:r>
      <w:r w:rsidR="0044295F">
        <w:rPr>
          <w:b/>
        </w:rPr>
        <w:t>3</w:t>
      </w:r>
      <w:r w:rsidR="00AB4E49">
        <w:rPr>
          <w:b/>
        </w:rPr>
        <w:t>8,53</w:t>
      </w:r>
      <w:r w:rsidRPr="00042F66">
        <w:rPr>
          <w:b/>
        </w:rPr>
        <w:t>%</w:t>
      </w:r>
      <w:r>
        <w:t xml:space="preserve"> celkových nákladů), což činí </w:t>
      </w:r>
      <w:r w:rsidR="00C84454">
        <w:rPr>
          <w:b/>
        </w:rPr>
        <w:t>1</w:t>
      </w:r>
      <w:r w:rsidR="00AB4E49">
        <w:rPr>
          <w:b/>
        </w:rPr>
        <w:t>7,92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F6145A" w:rsidRDefault="00F6145A" w:rsidP="009F419C">
      <w:pPr>
        <w:pStyle w:val="Zkladntext"/>
        <w:spacing w:line="360" w:lineRule="exact"/>
      </w:pPr>
    </w:p>
    <w:p w:rsidR="00F6145A" w:rsidRDefault="00F6145A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Dodavatelská oprava a údržba infrastruktury</w:t>
      </w:r>
    </w:p>
    <w:p w:rsidR="00F6145A" w:rsidRDefault="00F6145A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AB4E49">
        <w:t>7</w:t>
      </w:r>
      <w:r w:rsidR="00784399">
        <w:t>.</w:t>
      </w:r>
      <w:r w:rsidR="00AB4E49">
        <w:t>9</w:t>
      </w:r>
      <w:r w:rsidR="00784399">
        <w:t>00</w:t>
      </w:r>
      <w:r w:rsidR="00E34CCE">
        <w:t xml:space="preserve"> </w:t>
      </w:r>
      <w:r>
        <w:t xml:space="preserve">tis. Kč (tj. </w:t>
      </w:r>
      <w:r w:rsidR="00AB4E49">
        <w:rPr>
          <w:b/>
        </w:rPr>
        <w:t>6,41</w:t>
      </w:r>
      <w:r w:rsidRPr="00042F66">
        <w:rPr>
          <w:b/>
        </w:rPr>
        <w:t>%</w:t>
      </w:r>
      <w:r>
        <w:t xml:space="preserve"> celkových nákladů), což činí </w:t>
      </w:r>
      <w:r w:rsidR="00784399">
        <w:rPr>
          <w:b/>
        </w:rPr>
        <w:t>2,</w:t>
      </w:r>
      <w:r w:rsidR="00AB4E49">
        <w:rPr>
          <w:b/>
        </w:rPr>
        <w:t>9</w:t>
      </w:r>
      <w:r w:rsidR="00784399">
        <w:rPr>
          <w:b/>
        </w:rPr>
        <w:t>8</w:t>
      </w:r>
      <w:r w:rsidR="00E34CCE">
        <w:rPr>
          <w:b/>
        </w:rPr>
        <w:t xml:space="preserve"> </w:t>
      </w:r>
      <w:r w:rsidRPr="00042F66">
        <w:rPr>
          <w:b/>
        </w:rPr>
        <w:t>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F6145A" w:rsidRDefault="00F6145A" w:rsidP="009F419C">
      <w:pPr>
        <w:pStyle w:val="Zkladntext"/>
        <w:spacing w:line="360" w:lineRule="exact"/>
      </w:pPr>
    </w:p>
    <w:p w:rsidR="00F6145A" w:rsidRPr="00F6145A" w:rsidRDefault="00F6145A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Vnitropodniková oprava</w:t>
      </w:r>
      <w:r w:rsidR="00D74294">
        <w:rPr>
          <w:b/>
        </w:rPr>
        <w:t>,</w:t>
      </w:r>
      <w:r>
        <w:rPr>
          <w:b/>
        </w:rPr>
        <w:t xml:space="preserve"> údržba </w:t>
      </w:r>
      <w:r w:rsidR="00D74294">
        <w:rPr>
          <w:b/>
        </w:rPr>
        <w:t xml:space="preserve">a provozování </w:t>
      </w:r>
      <w:r>
        <w:rPr>
          <w:b/>
        </w:rPr>
        <w:t>infrastruktury</w:t>
      </w:r>
    </w:p>
    <w:p w:rsidR="00F6145A" w:rsidRDefault="00F6145A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44295F">
        <w:t>2</w:t>
      </w:r>
      <w:r w:rsidR="00AB4E49">
        <w:t>2.722</w:t>
      </w:r>
      <w:r>
        <w:t xml:space="preserve"> tis. Kč (tj. </w:t>
      </w:r>
      <w:r w:rsidR="00F03C41">
        <w:rPr>
          <w:b/>
        </w:rPr>
        <w:t>1</w:t>
      </w:r>
      <w:r w:rsidR="0044295F">
        <w:rPr>
          <w:b/>
        </w:rPr>
        <w:t>8,</w:t>
      </w:r>
      <w:r w:rsidR="00AB4E49">
        <w:rPr>
          <w:b/>
        </w:rPr>
        <w:t>44</w:t>
      </w:r>
      <w:r w:rsidRPr="00042F66">
        <w:rPr>
          <w:b/>
        </w:rPr>
        <w:t>%</w:t>
      </w:r>
      <w:r>
        <w:t xml:space="preserve"> celkových nákladů), což činí </w:t>
      </w:r>
      <w:r w:rsidR="00644DF7">
        <w:rPr>
          <w:b/>
        </w:rPr>
        <w:t>8,</w:t>
      </w:r>
      <w:r w:rsidR="00AB4E49">
        <w:rPr>
          <w:b/>
        </w:rPr>
        <w:t>57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F6145A" w:rsidRDefault="00F6145A" w:rsidP="009F419C">
      <w:pPr>
        <w:pStyle w:val="Zkladntext"/>
        <w:spacing w:line="360" w:lineRule="exact"/>
      </w:pPr>
    </w:p>
    <w:p w:rsidR="00F6145A" w:rsidRPr="00F6145A" w:rsidRDefault="00F6145A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Spotřeba elektrické energie a plynu</w:t>
      </w:r>
    </w:p>
    <w:p w:rsidR="00F6145A" w:rsidRDefault="00F6145A" w:rsidP="009F419C">
      <w:pPr>
        <w:pStyle w:val="Zkladntext"/>
        <w:spacing w:line="360" w:lineRule="exact"/>
      </w:pPr>
      <w:r>
        <w:t>Jde o náklady na odvádění a čištění odpadní vody a současně také o náklady na osvětlení a vytápění vodárenských objektů (kanalizační čerpací stanice, ČOV,…)</w:t>
      </w:r>
    </w:p>
    <w:p w:rsidR="00F6145A" w:rsidRDefault="00F6145A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44295F">
        <w:t>10.</w:t>
      </w:r>
      <w:r w:rsidR="00AB4E49">
        <w:t>460</w:t>
      </w:r>
      <w:r>
        <w:t xml:space="preserve"> tis. Kč (tj. </w:t>
      </w:r>
      <w:r w:rsidR="00644DF7">
        <w:rPr>
          <w:b/>
        </w:rPr>
        <w:t>8,</w:t>
      </w:r>
      <w:r w:rsidR="00AB4E49">
        <w:rPr>
          <w:b/>
        </w:rPr>
        <w:t>49</w:t>
      </w:r>
      <w:r w:rsidRPr="00042F66">
        <w:rPr>
          <w:b/>
        </w:rPr>
        <w:t>%</w:t>
      </w:r>
      <w:r>
        <w:t xml:space="preserve"> celkových nákladů), což činí </w:t>
      </w:r>
      <w:r w:rsidR="00352FB2">
        <w:rPr>
          <w:b/>
        </w:rPr>
        <w:t>3,</w:t>
      </w:r>
      <w:r w:rsidR="00644DF7">
        <w:rPr>
          <w:b/>
        </w:rPr>
        <w:t>95</w:t>
      </w:r>
      <w:r w:rsidR="00895A11">
        <w:rPr>
          <w:b/>
        </w:rPr>
        <w:t xml:space="preserve"> </w:t>
      </w:r>
      <w:r w:rsidRPr="00042F66">
        <w:rPr>
          <w:b/>
        </w:rPr>
        <w:t>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055B42" w:rsidRDefault="00055B42" w:rsidP="009F419C">
      <w:pPr>
        <w:pStyle w:val="Zkladntext"/>
        <w:spacing w:line="360" w:lineRule="exact"/>
      </w:pPr>
    </w:p>
    <w:p w:rsidR="00055B42" w:rsidRPr="00055B42" w:rsidRDefault="00055B42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Likvidace odpadů</w:t>
      </w:r>
      <w:r>
        <w:t xml:space="preserve"> – náklad přímý</w:t>
      </w:r>
    </w:p>
    <w:p w:rsidR="00055B42" w:rsidRDefault="00055B42" w:rsidP="009F419C">
      <w:pPr>
        <w:pStyle w:val="Zkladntext"/>
        <w:spacing w:line="360" w:lineRule="exact"/>
      </w:pPr>
      <w:r>
        <w:t>Jedná se o náklady na odvoz a uložení zejména odpadů vzniklých při čištění odpadní vody na ČOV (tuky, písky, shrabky).</w:t>
      </w:r>
    </w:p>
    <w:p w:rsidR="00055B42" w:rsidRDefault="00055B42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A43EB4">
        <w:t>3</w:t>
      </w:r>
      <w:r w:rsidR="00732827">
        <w:t>.</w:t>
      </w:r>
      <w:r w:rsidR="00644DF7">
        <w:t>720</w:t>
      </w:r>
      <w:r>
        <w:t xml:space="preserve"> tis. Kč (tj. </w:t>
      </w:r>
      <w:r w:rsidR="00A43EB4">
        <w:rPr>
          <w:b/>
        </w:rPr>
        <w:t>3,</w:t>
      </w:r>
      <w:r w:rsidR="00AB4E49">
        <w:rPr>
          <w:b/>
        </w:rPr>
        <w:t>02</w:t>
      </w:r>
      <w:r w:rsidR="00317921" w:rsidRPr="00042F66">
        <w:rPr>
          <w:b/>
        </w:rPr>
        <w:t xml:space="preserve"> </w:t>
      </w:r>
      <w:r w:rsidRPr="00042F66">
        <w:rPr>
          <w:b/>
        </w:rPr>
        <w:t>%</w:t>
      </w:r>
      <w:r>
        <w:t xml:space="preserve"> celkových nákladů), což činí </w:t>
      </w:r>
      <w:r w:rsidR="00A43EB4">
        <w:rPr>
          <w:b/>
        </w:rPr>
        <w:t>1,</w:t>
      </w:r>
      <w:r w:rsidR="00715E32">
        <w:rPr>
          <w:b/>
        </w:rPr>
        <w:t>4</w:t>
      </w:r>
      <w:r w:rsidR="00AB4E49">
        <w:rPr>
          <w:b/>
        </w:rPr>
        <w:t>0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055B42" w:rsidRDefault="00055B42" w:rsidP="009F419C">
      <w:pPr>
        <w:pStyle w:val="Zkladntext"/>
        <w:spacing w:line="360" w:lineRule="exact"/>
      </w:pPr>
    </w:p>
    <w:p w:rsidR="00055B42" w:rsidRPr="00055B42" w:rsidRDefault="00055B42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Dispečink</w:t>
      </w:r>
    </w:p>
    <w:p w:rsidR="00055B42" w:rsidRDefault="00055B42" w:rsidP="009F419C">
      <w:pPr>
        <w:pStyle w:val="Zkladntext"/>
        <w:spacing w:line="360" w:lineRule="exact"/>
      </w:pPr>
      <w:r>
        <w:t>Náklady na</w:t>
      </w:r>
      <w:r w:rsidRPr="00464B90">
        <w:t xml:space="preserve"> </w:t>
      </w:r>
      <w:r>
        <w:t>vodárenský dispečink, který sleduje a příp. řídí odvádění a čištění odpadní vody.</w:t>
      </w:r>
    </w:p>
    <w:p w:rsidR="00055B42" w:rsidRDefault="00055B42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CE19A5">
        <w:t>1</w:t>
      </w:r>
      <w:r w:rsidR="00CA7BEA">
        <w:t>.</w:t>
      </w:r>
      <w:r w:rsidR="00644DF7">
        <w:t>800</w:t>
      </w:r>
      <w:r>
        <w:t xml:space="preserve"> tis. Kč (tj. </w:t>
      </w:r>
      <w:r w:rsidR="00CE19A5">
        <w:rPr>
          <w:b/>
        </w:rPr>
        <w:t>1,</w:t>
      </w:r>
      <w:r w:rsidR="00AB4E49">
        <w:rPr>
          <w:b/>
        </w:rPr>
        <w:t>46</w:t>
      </w:r>
      <w:r w:rsidRPr="00042F66">
        <w:rPr>
          <w:b/>
        </w:rPr>
        <w:t>%</w:t>
      </w:r>
      <w:r>
        <w:t xml:space="preserve"> celkových nákladů), což činí </w:t>
      </w:r>
      <w:r w:rsidR="00CE19A5">
        <w:rPr>
          <w:b/>
        </w:rPr>
        <w:t>0,</w:t>
      </w:r>
      <w:r w:rsidR="009B6227">
        <w:rPr>
          <w:b/>
        </w:rPr>
        <w:t>6</w:t>
      </w:r>
      <w:r w:rsidR="00644DF7">
        <w:rPr>
          <w:b/>
        </w:rPr>
        <w:t>8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055B42" w:rsidRDefault="00055B42" w:rsidP="009F419C">
      <w:pPr>
        <w:pStyle w:val="Zkladntext"/>
        <w:spacing w:line="360" w:lineRule="exact"/>
      </w:pPr>
    </w:p>
    <w:p w:rsidR="00AB4E49" w:rsidRDefault="00AB4E49" w:rsidP="009F419C">
      <w:pPr>
        <w:pStyle w:val="Zkladntext"/>
        <w:spacing w:line="360" w:lineRule="exact"/>
      </w:pPr>
    </w:p>
    <w:p w:rsidR="00644DF7" w:rsidRDefault="00644DF7" w:rsidP="009F419C">
      <w:pPr>
        <w:pStyle w:val="Zkladntext"/>
        <w:spacing w:line="360" w:lineRule="exact"/>
      </w:pPr>
    </w:p>
    <w:p w:rsidR="00055B42" w:rsidRPr="00055B42" w:rsidRDefault="00055B42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lastRenderedPageBreak/>
        <w:t>Laboratorní rozbory</w:t>
      </w:r>
    </w:p>
    <w:p w:rsidR="005D53F1" w:rsidRDefault="005D53F1" w:rsidP="009F419C">
      <w:pPr>
        <w:pStyle w:val="Zkladntext"/>
        <w:spacing w:line="360" w:lineRule="exact"/>
      </w:pPr>
      <w:r>
        <w:t>Náklady na laboratorní rozbory odpadních vod, kalů a sušiny (na kanalizacích i ČOV)</w:t>
      </w:r>
    </w:p>
    <w:p w:rsidR="005D53F1" w:rsidRDefault="005D53F1" w:rsidP="009F419C">
      <w:pPr>
        <w:pStyle w:val="Zkladntext"/>
        <w:spacing w:line="360" w:lineRule="exact"/>
      </w:pPr>
      <w:r>
        <w:t xml:space="preserve">Celkové plánované náklady na tuto kalkulační položku činí </w:t>
      </w:r>
      <w:r w:rsidR="00D22DB6">
        <w:t>1.</w:t>
      </w:r>
      <w:r w:rsidR="00AB4E49">
        <w:t>870</w:t>
      </w:r>
      <w:r>
        <w:t xml:space="preserve"> tis. Kč (tj. </w:t>
      </w:r>
      <w:r w:rsidR="00320ED2">
        <w:rPr>
          <w:b/>
        </w:rPr>
        <w:t>1,</w:t>
      </w:r>
      <w:r w:rsidR="00B141B7">
        <w:rPr>
          <w:b/>
        </w:rPr>
        <w:t>5</w:t>
      </w:r>
      <w:r w:rsidR="00AB4E49">
        <w:rPr>
          <w:b/>
        </w:rPr>
        <w:t>2</w:t>
      </w:r>
      <w:r w:rsidRPr="00042F66">
        <w:rPr>
          <w:b/>
        </w:rPr>
        <w:t>%</w:t>
      </w:r>
      <w:r>
        <w:t xml:space="preserve"> celkových nákladů), což činí </w:t>
      </w:r>
      <w:r w:rsidR="00320ED2">
        <w:rPr>
          <w:b/>
        </w:rPr>
        <w:t>0,</w:t>
      </w:r>
      <w:r w:rsidR="00AB4E49">
        <w:rPr>
          <w:b/>
        </w:rPr>
        <w:t>71</w:t>
      </w:r>
      <w:r w:rsidRPr="00042F66">
        <w:rPr>
          <w:b/>
        </w:rPr>
        <w:t xml:space="preserve"> 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5D53F1" w:rsidRDefault="005D53F1" w:rsidP="009F419C">
      <w:pPr>
        <w:pStyle w:val="Zkladntext"/>
        <w:spacing w:line="360" w:lineRule="exact"/>
      </w:pPr>
    </w:p>
    <w:p w:rsidR="005D53F1" w:rsidRPr="00B141B7" w:rsidRDefault="005D53F1" w:rsidP="00996A45">
      <w:pPr>
        <w:pStyle w:val="Zkladntext"/>
        <w:numPr>
          <w:ilvl w:val="0"/>
          <w:numId w:val="8"/>
        </w:numPr>
        <w:spacing w:line="360" w:lineRule="exact"/>
        <w:rPr>
          <w:b/>
          <w:highlight w:val="yellow"/>
        </w:rPr>
      </w:pPr>
      <w:r w:rsidRPr="006C5796">
        <w:rPr>
          <w:b/>
        </w:rPr>
        <w:t>Ostatní přímé náklady</w:t>
      </w:r>
    </w:p>
    <w:p w:rsidR="00CE5FAA" w:rsidRPr="00B67339" w:rsidRDefault="005D53F1" w:rsidP="009F419C">
      <w:pPr>
        <w:pStyle w:val="Zkladntext"/>
        <w:spacing w:line="360" w:lineRule="exact"/>
      </w:pPr>
      <w:r w:rsidRPr="00B67339">
        <w:t xml:space="preserve">Kromě nákladů stejných jako na vodném sem navíc patří i </w:t>
      </w:r>
      <w:r w:rsidR="00CE5FAA" w:rsidRPr="00B67339">
        <w:t>poplatky za vypouštění odpadních vod, což je jakási forma daně placená státu při překročení limitních ukazatelů. Díky rekonstrukcím a výstavbám nových ČOV se tyto náklady přes zpřísňující se ukazatele pravidelně snižují.</w:t>
      </w:r>
    </w:p>
    <w:p w:rsidR="00CE5FAA" w:rsidRPr="00903D50" w:rsidRDefault="00CE5FAA" w:rsidP="009F419C">
      <w:pPr>
        <w:pStyle w:val="Zkladntext"/>
        <w:spacing w:line="360" w:lineRule="exact"/>
      </w:pPr>
      <w:r w:rsidRPr="00903D50">
        <w:t xml:space="preserve">Celkové plánované náklady na tyto kalkulační položky činí </w:t>
      </w:r>
      <w:r w:rsidR="00644DF7">
        <w:t>2.8</w:t>
      </w:r>
      <w:r w:rsidR="00AB4E49">
        <w:t>45</w:t>
      </w:r>
      <w:r w:rsidRPr="00903D50">
        <w:t xml:space="preserve"> tis. Kč (tj. </w:t>
      </w:r>
      <w:r w:rsidR="00AB4E49">
        <w:rPr>
          <w:b/>
        </w:rPr>
        <w:t>1,90</w:t>
      </w:r>
      <w:r w:rsidR="00644DF7">
        <w:rPr>
          <w:b/>
        </w:rPr>
        <w:t xml:space="preserve"> </w:t>
      </w:r>
      <w:r w:rsidRPr="00903D50">
        <w:rPr>
          <w:b/>
        </w:rPr>
        <w:t>%</w:t>
      </w:r>
      <w:r w:rsidRPr="00903D50">
        <w:t xml:space="preserve"> celkových nákladů), což činí </w:t>
      </w:r>
      <w:r w:rsidR="00644DF7">
        <w:rPr>
          <w:b/>
        </w:rPr>
        <w:t>1,0</w:t>
      </w:r>
      <w:r w:rsidR="00AB4E49">
        <w:rPr>
          <w:b/>
        </w:rPr>
        <w:t>7</w:t>
      </w:r>
      <w:r w:rsidRPr="00903D50">
        <w:rPr>
          <w:b/>
        </w:rPr>
        <w:t xml:space="preserve"> Kč/m</w:t>
      </w:r>
      <w:r w:rsidRPr="00903D50">
        <w:rPr>
          <w:b/>
          <w:vertAlign w:val="superscript"/>
        </w:rPr>
        <w:t>3</w:t>
      </w:r>
      <w:r w:rsidRPr="00903D50">
        <w:t xml:space="preserve"> z nákladové ceny.</w:t>
      </w:r>
    </w:p>
    <w:p w:rsidR="00CE5FAA" w:rsidRDefault="00CE5FAA" w:rsidP="009F419C">
      <w:pPr>
        <w:pStyle w:val="Zkladntext"/>
        <w:spacing w:line="360" w:lineRule="exact"/>
      </w:pPr>
    </w:p>
    <w:p w:rsidR="00CE5FAA" w:rsidRPr="006C5796" w:rsidRDefault="00CE5FAA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 w:rsidRPr="006C5796">
        <w:rPr>
          <w:b/>
        </w:rPr>
        <w:t>Režijní (nepřímé) náklady</w:t>
      </w:r>
    </w:p>
    <w:p w:rsidR="00CE5FAA" w:rsidRDefault="00CE5FAA" w:rsidP="009F419C">
      <w:pPr>
        <w:pStyle w:val="Zkladntext"/>
        <w:spacing w:line="360" w:lineRule="exact"/>
      </w:pPr>
      <w:r>
        <w:t xml:space="preserve">Celkové plánované náklady na tyto kalkulační položky činí </w:t>
      </w:r>
      <w:r w:rsidR="00644DF7">
        <w:t>1</w:t>
      </w:r>
      <w:r w:rsidR="00AB4E49">
        <w:t xml:space="preserve">9.880 </w:t>
      </w:r>
      <w:r>
        <w:t xml:space="preserve">tis. Kč (tj. </w:t>
      </w:r>
      <w:r w:rsidR="00644DF7">
        <w:rPr>
          <w:b/>
        </w:rPr>
        <w:t>16,1</w:t>
      </w:r>
      <w:r w:rsidR="00AB4E49">
        <w:rPr>
          <w:b/>
        </w:rPr>
        <w:t>4</w:t>
      </w:r>
      <w:r w:rsidRPr="00042F66">
        <w:rPr>
          <w:b/>
        </w:rPr>
        <w:t>%</w:t>
      </w:r>
      <w:r>
        <w:t xml:space="preserve"> celkových nákladů), což činí </w:t>
      </w:r>
      <w:r w:rsidR="00AB4E49">
        <w:rPr>
          <w:b/>
        </w:rPr>
        <w:t>7,51</w:t>
      </w:r>
      <w:r w:rsidR="005E3C6A">
        <w:rPr>
          <w:b/>
        </w:rPr>
        <w:t xml:space="preserve"> </w:t>
      </w:r>
      <w:r w:rsidRPr="00042F66">
        <w:rPr>
          <w:b/>
        </w:rPr>
        <w:t>Kč/m</w:t>
      </w:r>
      <w:r w:rsidRPr="00042F66">
        <w:rPr>
          <w:b/>
          <w:vertAlign w:val="superscript"/>
        </w:rPr>
        <w:t>3</w:t>
      </w:r>
      <w:r>
        <w:t xml:space="preserve"> z nákladové ceny.</w:t>
      </w:r>
    </w:p>
    <w:p w:rsidR="00CE5FAA" w:rsidRDefault="00CE5FAA" w:rsidP="009F419C">
      <w:pPr>
        <w:pStyle w:val="Zkladntext"/>
        <w:spacing w:line="360" w:lineRule="exact"/>
      </w:pPr>
    </w:p>
    <w:p w:rsidR="00CE5FAA" w:rsidRPr="00CE5FAA" w:rsidRDefault="00B141B7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 xml:space="preserve">Jiné výnosy mimo </w:t>
      </w:r>
      <w:r w:rsidR="00CE5FAA">
        <w:rPr>
          <w:b/>
        </w:rPr>
        <w:t>stočného</w:t>
      </w:r>
    </w:p>
    <w:p w:rsidR="00CE5FAA" w:rsidRDefault="00CE5FAA" w:rsidP="009F419C">
      <w:pPr>
        <w:pStyle w:val="Zkladntext"/>
        <w:spacing w:line="360" w:lineRule="exact"/>
      </w:pPr>
      <w:r>
        <w:t xml:space="preserve">Jde o jiné o tržby kalkulace než tržby z fakturace stočného. V tomto konkrétním případě </w:t>
      </w:r>
      <w:r w:rsidR="00076442">
        <w:t xml:space="preserve">zejména </w:t>
      </w:r>
      <w:r>
        <w:t>o fakturaci nadměrného znečištění odpadní vody Nemocnici Blansko.</w:t>
      </w:r>
    </w:p>
    <w:p w:rsidR="00830FCC" w:rsidRPr="0013567D" w:rsidRDefault="00904225" w:rsidP="009F419C">
      <w:pPr>
        <w:pStyle w:val="Zkladntext"/>
        <w:spacing w:line="360" w:lineRule="exact"/>
      </w:pPr>
      <w:r>
        <w:t xml:space="preserve">Celkové plánované tržby z této kalkulační položky </w:t>
      </w:r>
      <w:r w:rsidRPr="0013567D">
        <w:t xml:space="preserve">činí </w:t>
      </w:r>
      <w:r w:rsidR="00BC1FD6">
        <w:t>250</w:t>
      </w:r>
      <w:r w:rsidRPr="0013567D">
        <w:t xml:space="preserve"> tis. Kč (tj. </w:t>
      </w:r>
      <w:r w:rsidR="0044431A" w:rsidRPr="0013567D">
        <w:rPr>
          <w:b/>
        </w:rPr>
        <w:t>-0,</w:t>
      </w:r>
      <w:r w:rsidR="005A1254">
        <w:rPr>
          <w:b/>
        </w:rPr>
        <w:t>2</w:t>
      </w:r>
      <w:r w:rsidR="00AB4E49">
        <w:rPr>
          <w:b/>
        </w:rPr>
        <w:t>0</w:t>
      </w:r>
      <w:r w:rsidRPr="0013567D">
        <w:rPr>
          <w:b/>
        </w:rPr>
        <w:t>%</w:t>
      </w:r>
      <w:r w:rsidRPr="0013567D">
        <w:t xml:space="preserve"> celkových nákladů), což činí snížení o </w:t>
      </w:r>
      <w:r w:rsidR="005A1254">
        <w:rPr>
          <w:b/>
        </w:rPr>
        <w:t>0,</w:t>
      </w:r>
      <w:r w:rsidR="00AB4E49">
        <w:rPr>
          <w:b/>
        </w:rPr>
        <w:t>09</w:t>
      </w:r>
      <w:r w:rsidRPr="0013567D">
        <w:rPr>
          <w:b/>
        </w:rPr>
        <w:t xml:space="preserve"> Kč/m</w:t>
      </w:r>
      <w:r w:rsidRPr="0013567D">
        <w:rPr>
          <w:b/>
          <w:vertAlign w:val="superscript"/>
        </w:rPr>
        <w:t>3</w:t>
      </w:r>
      <w:r w:rsidRPr="0013567D">
        <w:t xml:space="preserve"> nákladové ceny.</w:t>
      </w:r>
    </w:p>
    <w:p w:rsidR="00904225" w:rsidRDefault="00904225" w:rsidP="009F419C">
      <w:pPr>
        <w:pStyle w:val="Zkladntext"/>
        <w:spacing w:line="360" w:lineRule="exact"/>
      </w:pPr>
    </w:p>
    <w:p w:rsidR="00BA5880" w:rsidRPr="00397711" w:rsidRDefault="00BA5880" w:rsidP="009F419C">
      <w:pPr>
        <w:pStyle w:val="Zkladntext"/>
        <w:numPr>
          <w:ilvl w:val="0"/>
          <w:numId w:val="8"/>
        </w:numPr>
        <w:spacing w:line="360" w:lineRule="exact"/>
        <w:rPr>
          <w:b/>
        </w:rPr>
      </w:pPr>
      <w:r>
        <w:rPr>
          <w:b/>
        </w:rPr>
        <w:t>Hospodářský výsledek z kalkulace (zisk/ztráta)</w:t>
      </w:r>
    </w:p>
    <w:p w:rsidR="00BA5880" w:rsidRPr="00BA5880" w:rsidRDefault="00BA5880" w:rsidP="009F419C">
      <w:pPr>
        <w:pStyle w:val="Zkladntext"/>
        <w:spacing w:line="360" w:lineRule="exact"/>
      </w:pPr>
      <w:r>
        <w:t>Vyčíslení zisku, příp. ztráty dosažené v kalkulaci stočného. Může být vyčíslen v Kč (resp. tis. Kč) jako rozdíl mezi výnosy a náklady, příp. mírou zisku jako podíl zisku na celkových nákladech (příp. x 100%) nebo vztažen na 1m</w:t>
      </w:r>
      <w:r>
        <w:rPr>
          <w:vertAlign w:val="superscript"/>
        </w:rPr>
        <w:t>3</w:t>
      </w:r>
      <w:r>
        <w:t xml:space="preserve"> vody odvedené k fakturaci a počítá</w:t>
      </w:r>
      <w:r w:rsidR="00672C1A">
        <w:t>n</w:t>
      </w:r>
      <w:r>
        <w:t xml:space="preserve"> jako rozdíl mezi prodejní a nákladovou cenou. </w:t>
      </w:r>
    </w:p>
    <w:p w:rsidR="00BA5880" w:rsidRDefault="00BA5880" w:rsidP="009F419C">
      <w:pPr>
        <w:pStyle w:val="Zkladntext"/>
        <w:spacing w:line="360" w:lineRule="exact"/>
      </w:pPr>
    </w:p>
    <w:p w:rsidR="00904225" w:rsidRDefault="00672C1A" w:rsidP="009F419C">
      <w:pPr>
        <w:pStyle w:val="Zkladntext"/>
        <w:spacing w:line="360" w:lineRule="exact"/>
      </w:pPr>
      <w:r>
        <w:t xml:space="preserve">Datum: </w:t>
      </w:r>
      <w:proofErr w:type="gramStart"/>
      <w:r w:rsidR="00644DF7">
        <w:t>1</w:t>
      </w:r>
      <w:r w:rsidR="00996A45">
        <w:t>.12.2020</w:t>
      </w:r>
      <w:proofErr w:type="gramEnd"/>
    </w:p>
    <w:p w:rsidR="00904225" w:rsidRDefault="00CA7BEA" w:rsidP="009F419C">
      <w:pPr>
        <w:pStyle w:val="Zkladntext"/>
        <w:spacing w:line="360" w:lineRule="exact"/>
      </w:pPr>
      <w:r>
        <w:t xml:space="preserve">Vypracoval: </w:t>
      </w:r>
      <w:r w:rsidR="006576EE">
        <w:t>Viktor Sedlák</w:t>
      </w:r>
      <w:r w:rsidR="00076442">
        <w:t>, obchodně-ekonomický náměstek</w:t>
      </w:r>
    </w:p>
    <w:p w:rsidR="00904225" w:rsidRDefault="00904225" w:rsidP="009F419C">
      <w:pPr>
        <w:pStyle w:val="Zkladntext"/>
        <w:spacing w:line="360" w:lineRule="exact"/>
      </w:pPr>
    </w:p>
    <w:sectPr w:rsidR="00904225" w:rsidSect="006104FA">
      <w:foot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28" w:rsidRDefault="00A04528" w:rsidP="00C4439C">
      <w:pPr>
        <w:spacing w:after="0" w:line="240" w:lineRule="auto"/>
      </w:pPr>
      <w:r>
        <w:separator/>
      </w:r>
    </w:p>
  </w:endnote>
  <w:endnote w:type="continuationSeparator" w:id="0">
    <w:p w:rsidR="00A04528" w:rsidRDefault="00A04528" w:rsidP="00C4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28" w:rsidRDefault="00A04528">
    <w:pPr>
      <w:pStyle w:val="Zpat"/>
      <w:jc w:val="center"/>
    </w:pPr>
    <w:fldSimple w:instr=" PAGE   \* MERGEFORMAT ">
      <w:r w:rsidR="00AB4E49">
        <w:rPr>
          <w:noProof/>
        </w:rPr>
        <w:t>6</w:t>
      </w:r>
    </w:fldSimple>
  </w:p>
  <w:p w:rsidR="00A04528" w:rsidRDefault="00A045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28" w:rsidRDefault="00A04528" w:rsidP="00C4439C">
      <w:pPr>
        <w:spacing w:after="0" w:line="240" w:lineRule="auto"/>
      </w:pPr>
      <w:r>
        <w:separator/>
      </w:r>
    </w:p>
  </w:footnote>
  <w:footnote w:type="continuationSeparator" w:id="0">
    <w:p w:rsidR="00A04528" w:rsidRDefault="00A04528" w:rsidP="00C4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2CD"/>
    <w:multiLevelType w:val="multilevel"/>
    <w:tmpl w:val="EA4C2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C68C2"/>
    <w:multiLevelType w:val="multilevel"/>
    <w:tmpl w:val="4CD4F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207"/>
    <w:multiLevelType w:val="hybridMultilevel"/>
    <w:tmpl w:val="BEAA0A86"/>
    <w:lvl w:ilvl="0" w:tplc="E8C6A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2902"/>
    <w:multiLevelType w:val="multilevel"/>
    <w:tmpl w:val="54722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A1F0F"/>
    <w:multiLevelType w:val="hybridMultilevel"/>
    <w:tmpl w:val="065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7A49"/>
    <w:multiLevelType w:val="hybridMultilevel"/>
    <w:tmpl w:val="D228C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2914"/>
    <w:multiLevelType w:val="multilevel"/>
    <w:tmpl w:val="FBB03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4568B"/>
    <w:multiLevelType w:val="multilevel"/>
    <w:tmpl w:val="55C26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1101C"/>
    <w:multiLevelType w:val="hybridMultilevel"/>
    <w:tmpl w:val="065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D3D03"/>
    <w:multiLevelType w:val="hybridMultilevel"/>
    <w:tmpl w:val="AB78C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D8"/>
    <w:rsid w:val="00012B56"/>
    <w:rsid w:val="00014ADB"/>
    <w:rsid w:val="00025FCF"/>
    <w:rsid w:val="00027D52"/>
    <w:rsid w:val="00042F66"/>
    <w:rsid w:val="0004684B"/>
    <w:rsid w:val="000502F9"/>
    <w:rsid w:val="00055B42"/>
    <w:rsid w:val="000653CD"/>
    <w:rsid w:val="00076442"/>
    <w:rsid w:val="000852F7"/>
    <w:rsid w:val="00087384"/>
    <w:rsid w:val="000B1D7B"/>
    <w:rsid w:val="000C4A96"/>
    <w:rsid w:val="000D04EC"/>
    <w:rsid w:val="000D2907"/>
    <w:rsid w:val="000E04D6"/>
    <w:rsid w:val="000E0F6B"/>
    <w:rsid w:val="000F4C7B"/>
    <w:rsid w:val="001133DA"/>
    <w:rsid w:val="00115489"/>
    <w:rsid w:val="0013567D"/>
    <w:rsid w:val="001474E8"/>
    <w:rsid w:val="001529FC"/>
    <w:rsid w:val="00154322"/>
    <w:rsid w:val="00161BF4"/>
    <w:rsid w:val="00187D31"/>
    <w:rsid w:val="00190086"/>
    <w:rsid w:val="001A7F0E"/>
    <w:rsid w:val="001B19BB"/>
    <w:rsid w:val="001B3B74"/>
    <w:rsid w:val="001B5F07"/>
    <w:rsid w:val="001B6683"/>
    <w:rsid w:val="001B6B56"/>
    <w:rsid w:val="001C6428"/>
    <w:rsid w:val="001F050D"/>
    <w:rsid w:val="001F0E35"/>
    <w:rsid w:val="0020107D"/>
    <w:rsid w:val="00201F86"/>
    <w:rsid w:val="00202A4F"/>
    <w:rsid w:val="0020463C"/>
    <w:rsid w:val="00210CEC"/>
    <w:rsid w:val="00214E52"/>
    <w:rsid w:val="002164BA"/>
    <w:rsid w:val="00227AD5"/>
    <w:rsid w:val="002315D5"/>
    <w:rsid w:val="00237C69"/>
    <w:rsid w:val="00293AE8"/>
    <w:rsid w:val="00294C76"/>
    <w:rsid w:val="002A4D97"/>
    <w:rsid w:val="002A630A"/>
    <w:rsid w:val="002A712C"/>
    <w:rsid w:val="002C3CB2"/>
    <w:rsid w:val="002F486D"/>
    <w:rsid w:val="00317921"/>
    <w:rsid w:val="00320ED2"/>
    <w:rsid w:val="00322A4D"/>
    <w:rsid w:val="00326157"/>
    <w:rsid w:val="00327868"/>
    <w:rsid w:val="00327E2D"/>
    <w:rsid w:val="003335DE"/>
    <w:rsid w:val="003339DD"/>
    <w:rsid w:val="00344629"/>
    <w:rsid w:val="0035284F"/>
    <w:rsid w:val="00352FB2"/>
    <w:rsid w:val="003720EC"/>
    <w:rsid w:val="003832DC"/>
    <w:rsid w:val="00386861"/>
    <w:rsid w:val="00393DBC"/>
    <w:rsid w:val="00397711"/>
    <w:rsid w:val="003A6A25"/>
    <w:rsid w:val="003B11A2"/>
    <w:rsid w:val="003C39A0"/>
    <w:rsid w:val="003C7AD8"/>
    <w:rsid w:val="003F3E5A"/>
    <w:rsid w:val="004045AA"/>
    <w:rsid w:val="00413410"/>
    <w:rsid w:val="00417DF4"/>
    <w:rsid w:val="004309F2"/>
    <w:rsid w:val="004316F7"/>
    <w:rsid w:val="00434150"/>
    <w:rsid w:val="0043518C"/>
    <w:rsid w:val="0044295F"/>
    <w:rsid w:val="0044414D"/>
    <w:rsid w:val="0044431A"/>
    <w:rsid w:val="0046257C"/>
    <w:rsid w:val="00464B90"/>
    <w:rsid w:val="00466232"/>
    <w:rsid w:val="00493EDB"/>
    <w:rsid w:val="004B7082"/>
    <w:rsid w:val="004C1E94"/>
    <w:rsid w:val="004C7F6E"/>
    <w:rsid w:val="004D4AC0"/>
    <w:rsid w:val="004E1FFF"/>
    <w:rsid w:val="004E3299"/>
    <w:rsid w:val="004E4228"/>
    <w:rsid w:val="004E58C5"/>
    <w:rsid w:val="00510F12"/>
    <w:rsid w:val="00532385"/>
    <w:rsid w:val="00546BD1"/>
    <w:rsid w:val="00547B93"/>
    <w:rsid w:val="0058184F"/>
    <w:rsid w:val="0058420D"/>
    <w:rsid w:val="0058720B"/>
    <w:rsid w:val="0059451E"/>
    <w:rsid w:val="005A1254"/>
    <w:rsid w:val="005C0F1B"/>
    <w:rsid w:val="005C6BCD"/>
    <w:rsid w:val="005D53F1"/>
    <w:rsid w:val="005E3C6A"/>
    <w:rsid w:val="005E5BEF"/>
    <w:rsid w:val="005E6121"/>
    <w:rsid w:val="005E78E6"/>
    <w:rsid w:val="005E7B98"/>
    <w:rsid w:val="005E7E99"/>
    <w:rsid w:val="005F131D"/>
    <w:rsid w:val="005F1865"/>
    <w:rsid w:val="005F4C4E"/>
    <w:rsid w:val="005F5120"/>
    <w:rsid w:val="00606E3F"/>
    <w:rsid w:val="006104FA"/>
    <w:rsid w:val="00616CB7"/>
    <w:rsid w:val="00633766"/>
    <w:rsid w:val="00636BD0"/>
    <w:rsid w:val="00636FE6"/>
    <w:rsid w:val="00644DF7"/>
    <w:rsid w:val="00647B35"/>
    <w:rsid w:val="00654A3E"/>
    <w:rsid w:val="006566B8"/>
    <w:rsid w:val="00657290"/>
    <w:rsid w:val="006576EE"/>
    <w:rsid w:val="006606D8"/>
    <w:rsid w:val="00664410"/>
    <w:rsid w:val="00672C1A"/>
    <w:rsid w:val="006A3296"/>
    <w:rsid w:val="006A4F45"/>
    <w:rsid w:val="006B5CCD"/>
    <w:rsid w:val="006C04E5"/>
    <w:rsid w:val="006C4454"/>
    <w:rsid w:val="006C5796"/>
    <w:rsid w:val="006F609D"/>
    <w:rsid w:val="00715E32"/>
    <w:rsid w:val="00732827"/>
    <w:rsid w:val="0073745B"/>
    <w:rsid w:val="00761753"/>
    <w:rsid w:val="00782B56"/>
    <w:rsid w:val="00784399"/>
    <w:rsid w:val="007B4C8A"/>
    <w:rsid w:val="007B61D8"/>
    <w:rsid w:val="007B6414"/>
    <w:rsid w:val="007B69C7"/>
    <w:rsid w:val="007C0843"/>
    <w:rsid w:val="007C382E"/>
    <w:rsid w:val="007C3930"/>
    <w:rsid w:val="007C740C"/>
    <w:rsid w:val="007F0FB0"/>
    <w:rsid w:val="007F1B2D"/>
    <w:rsid w:val="008030EA"/>
    <w:rsid w:val="0081670F"/>
    <w:rsid w:val="008247F4"/>
    <w:rsid w:val="00824D85"/>
    <w:rsid w:val="00827B88"/>
    <w:rsid w:val="00830FCC"/>
    <w:rsid w:val="008409B9"/>
    <w:rsid w:val="00854EC5"/>
    <w:rsid w:val="008560B8"/>
    <w:rsid w:val="00856A26"/>
    <w:rsid w:val="0087249D"/>
    <w:rsid w:val="00873C29"/>
    <w:rsid w:val="008938D1"/>
    <w:rsid w:val="00895A11"/>
    <w:rsid w:val="008B218E"/>
    <w:rsid w:val="008B4F12"/>
    <w:rsid w:val="008C41F9"/>
    <w:rsid w:val="008D4BFC"/>
    <w:rsid w:val="008E2AA4"/>
    <w:rsid w:val="008E328C"/>
    <w:rsid w:val="008F2C74"/>
    <w:rsid w:val="008F5A9F"/>
    <w:rsid w:val="00902164"/>
    <w:rsid w:val="00903D50"/>
    <w:rsid w:val="00904225"/>
    <w:rsid w:val="00910F07"/>
    <w:rsid w:val="00914895"/>
    <w:rsid w:val="0092260C"/>
    <w:rsid w:val="0093790A"/>
    <w:rsid w:val="00943DAC"/>
    <w:rsid w:val="009462F8"/>
    <w:rsid w:val="009609CA"/>
    <w:rsid w:val="00960FB7"/>
    <w:rsid w:val="00962357"/>
    <w:rsid w:val="009665D3"/>
    <w:rsid w:val="009806A7"/>
    <w:rsid w:val="0098107E"/>
    <w:rsid w:val="00996A45"/>
    <w:rsid w:val="009A2BD0"/>
    <w:rsid w:val="009A7145"/>
    <w:rsid w:val="009B00BD"/>
    <w:rsid w:val="009B6227"/>
    <w:rsid w:val="009D198F"/>
    <w:rsid w:val="009D1EC1"/>
    <w:rsid w:val="009D7588"/>
    <w:rsid w:val="009E2356"/>
    <w:rsid w:val="009E4814"/>
    <w:rsid w:val="009F419C"/>
    <w:rsid w:val="00A02875"/>
    <w:rsid w:val="00A04528"/>
    <w:rsid w:val="00A07F07"/>
    <w:rsid w:val="00A12CB5"/>
    <w:rsid w:val="00A21737"/>
    <w:rsid w:val="00A305CE"/>
    <w:rsid w:val="00A31AAE"/>
    <w:rsid w:val="00A4032A"/>
    <w:rsid w:val="00A42DCE"/>
    <w:rsid w:val="00A43EB4"/>
    <w:rsid w:val="00A453CC"/>
    <w:rsid w:val="00A51523"/>
    <w:rsid w:val="00A745B0"/>
    <w:rsid w:val="00A86463"/>
    <w:rsid w:val="00A872F7"/>
    <w:rsid w:val="00AA1E9F"/>
    <w:rsid w:val="00AB4E49"/>
    <w:rsid w:val="00AB54A9"/>
    <w:rsid w:val="00AD1FF8"/>
    <w:rsid w:val="00AD6C7F"/>
    <w:rsid w:val="00AE1C11"/>
    <w:rsid w:val="00AE23AD"/>
    <w:rsid w:val="00B02FA9"/>
    <w:rsid w:val="00B141B7"/>
    <w:rsid w:val="00B142E6"/>
    <w:rsid w:val="00B15E60"/>
    <w:rsid w:val="00B16F95"/>
    <w:rsid w:val="00B242C4"/>
    <w:rsid w:val="00B251D9"/>
    <w:rsid w:val="00B344E3"/>
    <w:rsid w:val="00B4078C"/>
    <w:rsid w:val="00B52BCB"/>
    <w:rsid w:val="00B568A7"/>
    <w:rsid w:val="00B60072"/>
    <w:rsid w:val="00B60F75"/>
    <w:rsid w:val="00B67339"/>
    <w:rsid w:val="00B74A2F"/>
    <w:rsid w:val="00B97EFB"/>
    <w:rsid w:val="00BA4F12"/>
    <w:rsid w:val="00BA5880"/>
    <w:rsid w:val="00BB0736"/>
    <w:rsid w:val="00BB52CC"/>
    <w:rsid w:val="00BC1FD6"/>
    <w:rsid w:val="00BC6C10"/>
    <w:rsid w:val="00BD2B20"/>
    <w:rsid w:val="00BE3D5A"/>
    <w:rsid w:val="00BE3F5B"/>
    <w:rsid w:val="00BF5F1F"/>
    <w:rsid w:val="00C07C34"/>
    <w:rsid w:val="00C202D1"/>
    <w:rsid w:val="00C21CD7"/>
    <w:rsid w:val="00C37D5F"/>
    <w:rsid w:val="00C4439C"/>
    <w:rsid w:val="00C6411E"/>
    <w:rsid w:val="00C65B6D"/>
    <w:rsid w:val="00C84454"/>
    <w:rsid w:val="00C93209"/>
    <w:rsid w:val="00CA7BEA"/>
    <w:rsid w:val="00CE19A5"/>
    <w:rsid w:val="00CE5FAA"/>
    <w:rsid w:val="00D00C62"/>
    <w:rsid w:val="00D04995"/>
    <w:rsid w:val="00D22DB6"/>
    <w:rsid w:val="00D25E82"/>
    <w:rsid w:val="00D31812"/>
    <w:rsid w:val="00D34FD6"/>
    <w:rsid w:val="00D35E26"/>
    <w:rsid w:val="00D376F6"/>
    <w:rsid w:val="00D4522A"/>
    <w:rsid w:val="00D452C1"/>
    <w:rsid w:val="00D56148"/>
    <w:rsid w:val="00D74294"/>
    <w:rsid w:val="00D8135F"/>
    <w:rsid w:val="00D81689"/>
    <w:rsid w:val="00D910F0"/>
    <w:rsid w:val="00D917ED"/>
    <w:rsid w:val="00DA4B87"/>
    <w:rsid w:val="00DB5E63"/>
    <w:rsid w:val="00DC1114"/>
    <w:rsid w:val="00E34CCE"/>
    <w:rsid w:val="00E3516D"/>
    <w:rsid w:val="00E56817"/>
    <w:rsid w:val="00E72278"/>
    <w:rsid w:val="00E72B6D"/>
    <w:rsid w:val="00E73D39"/>
    <w:rsid w:val="00E760BB"/>
    <w:rsid w:val="00E833D7"/>
    <w:rsid w:val="00E91234"/>
    <w:rsid w:val="00EA0C3D"/>
    <w:rsid w:val="00EB295E"/>
    <w:rsid w:val="00EB6A9A"/>
    <w:rsid w:val="00EC1AB6"/>
    <w:rsid w:val="00EC3F0A"/>
    <w:rsid w:val="00ED2965"/>
    <w:rsid w:val="00ED33A2"/>
    <w:rsid w:val="00EE5725"/>
    <w:rsid w:val="00EE7941"/>
    <w:rsid w:val="00F00AA0"/>
    <w:rsid w:val="00F03C41"/>
    <w:rsid w:val="00F14142"/>
    <w:rsid w:val="00F24F01"/>
    <w:rsid w:val="00F2574A"/>
    <w:rsid w:val="00F33EE1"/>
    <w:rsid w:val="00F50864"/>
    <w:rsid w:val="00F6145A"/>
    <w:rsid w:val="00F95DA5"/>
    <w:rsid w:val="00FA2D32"/>
    <w:rsid w:val="00FA2F5B"/>
    <w:rsid w:val="00FD32A8"/>
    <w:rsid w:val="00FD55D3"/>
    <w:rsid w:val="00FE15DA"/>
    <w:rsid w:val="00FE1884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81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B61D8"/>
    <w:pPr>
      <w:spacing w:after="0" w:line="36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B61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43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39C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4439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587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720B"/>
    <w:rPr>
      <w:rFonts w:ascii="Times New Roman" w:hAnsi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87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20B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C6D3-8D94-4D9C-990B-8A7C31EF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1819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</dc:creator>
  <cp:lastModifiedBy>en</cp:lastModifiedBy>
  <cp:revision>9</cp:revision>
  <cp:lastPrinted>2013-09-06T14:01:00Z</cp:lastPrinted>
  <dcterms:created xsi:type="dcterms:W3CDTF">2020-11-30T07:53:00Z</dcterms:created>
  <dcterms:modified xsi:type="dcterms:W3CDTF">2020-11-30T13:59:00Z</dcterms:modified>
</cp:coreProperties>
</file>